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AD64A8" w:rsidRPr="00AD64A8" w14:paraId="5779FE99" w14:textId="77777777" w:rsidTr="008F4AD5">
        <w:trPr>
          <w:trHeight w:val="1285"/>
        </w:trPr>
        <w:tc>
          <w:tcPr>
            <w:tcW w:w="5000" w:type="pct"/>
            <w:vAlign w:val="bottom"/>
          </w:tcPr>
          <w:p w14:paraId="45AB4B71" w14:textId="4EE7EC64" w:rsidR="009B5316" w:rsidRPr="00AD64A8" w:rsidRDefault="00D04093">
            <w:pPr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68CC671" wp14:editId="1D187908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0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AD64A8" w:rsidRPr="00AD64A8" w14:paraId="0BDA4A91" w14:textId="77777777" w:rsidTr="008F4AD5">
        <w:trPr>
          <w:trHeight w:val="1429"/>
        </w:trPr>
        <w:tc>
          <w:tcPr>
            <w:tcW w:w="5000" w:type="pct"/>
          </w:tcPr>
          <w:p w14:paraId="7E291788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978C873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СОВЕТ МУНИЦИПАЛЬНОГО ОБРАЗОВАНИЯ </w:t>
            </w:r>
          </w:p>
          <w:p w14:paraId="79AEA9FB" w14:textId="77777777" w:rsidR="009B5316" w:rsidRPr="00AD64A8" w:rsidRDefault="009B531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14:paraId="3CBC09F4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D64A8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РЕШЕНИЕ </w:t>
            </w:r>
          </w:p>
          <w:p w14:paraId="14D6B494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D64A8" w:rsidRPr="00AD64A8" w14:paraId="3E1D0ECB" w14:textId="77777777" w:rsidTr="008F4AD5">
        <w:trPr>
          <w:trHeight w:val="360"/>
        </w:trPr>
        <w:tc>
          <w:tcPr>
            <w:tcW w:w="5000" w:type="pct"/>
          </w:tcPr>
          <w:p w14:paraId="506B4403" w14:textId="719C176A" w:rsidR="009B5316" w:rsidRPr="00AD64A8" w:rsidRDefault="009B5316" w:rsidP="00514B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236782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№ </w:t>
            </w:r>
            <w:r w:rsidR="00236782"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</w:p>
        </w:tc>
      </w:tr>
      <w:tr w:rsidR="00AD64A8" w:rsidRPr="00AD64A8" w14:paraId="30633602" w14:textId="77777777" w:rsidTr="008F4AD5">
        <w:tc>
          <w:tcPr>
            <w:tcW w:w="5000" w:type="pct"/>
          </w:tcPr>
          <w:p w14:paraId="7BCD4434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14:paraId="0CBE8384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C825EA" w14:textId="77777777" w:rsidR="009B5316" w:rsidRPr="00AD64A8" w:rsidRDefault="009B531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77F5426F" w14:textId="77777777" w:rsidTr="008F4AD5">
        <w:tc>
          <w:tcPr>
            <w:tcW w:w="5000" w:type="pct"/>
          </w:tcPr>
          <w:p w14:paraId="691BC6D0" w14:textId="77777777" w:rsidR="005A6DB8" w:rsidRPr="00AD64A8" w:rsidRDefault="004A41EA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Положения </w:t>
            </w:r>
            <w:r w:rsidR="005A6DB8"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о проведении аттестации</w:t>
            </w:r>
          </w:p>
          <w:p w14:paraId="69A6FC77" w14:textId="77777777" w:rsidR="005A6DB8" w:rsidRPr="00AD64A8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муниципальных служащих в органах местного</w:t>
            </w:r>
          </w:p>
          <w:p w14:paraId="46305871" w14:textId="77777777" w:rsidR="005A6DB8" w:rsidRPr="00AD64A8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самоуправления муниципально</w:t>
            </w:r>
            <w:r w:rsidR="00AE6DB8"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го</w:t>
            </w:r>
            <w:r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 xml:space="preserve"> образования</w:t>
            </w:r>
          </w:p>
          <w:p w14:paraId="47BDC084" w14:textId="77777777" w:rsidR="009B5316" w:rsidRPr="00AD64A8" w:rsidRDefault="005A6DB8" w:rsidP="004A41EA">
            <w:pPr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</w:rPr>
              <w:t>Мостовский район</w:t>
            </w:r>
          </w:p>
          <w:p w14:paraId="558F5D25" w14:textId="77777777" w:rsidR="009B5316" w:rsidRPr="00AD64A8" w:rsidRDefault="009B5316" w:rsidP="008F4AD5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17028F0B" w14:textId="77777777" w:rsidR="009B5316" w:rsidRPr="00AD64A8" w:rsidRDefault="009B5316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8365011" w14:textId="77777777" w:rsidR="00303571" w:rsidRPr="00AD64A8" w:rsidRDefault="00303571" w:rsidP="00EA50B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6AA896C" w14:textId="77777777" w:rsidR="009B5316" w:rsidRPr="00AD64A8" w:rsidRDefault="00AE6DB8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2E4C0D" w:rsidRPr="00AD64A8">
        <w:rPr>
          <w:rFonts w:ascii="Times New Roman" w:hAnsi="Times New Roman" w:cs="Times New Roman"/>
          <w:sz w:val="28"/>
          <w:szCs w:val="28"/>
        </w:rPr>
        <w:t>Федеральным законом от 2 марта 2007 г</w:t>
      </w:r>
      <w:r w:rsidR="003535AD" w:rsidRPr="00AD64A8">
        <w:rPr>
          <w:rFonts w:ascii="Times New Roman" w:hAnsi="Times New Roman" w:cs="Times New Roman"/>
          <w:sz w:val="28"/>
          <w:szCs w:val="28"/>
        </w:rPr>
        <w:t>.</w:t>
      </w:r>
      <w:r w:rsidR="002E4C0D" w:rsidRPr="00AD64A8">
        <w:rPr>
          <w:rFonts w:ascii="Times New Roman" w:hAnsi="Times New Roman" w:cs="Times New Roman"/>
          <w:sz w:val="28"/>
          <w:szCs w:val="28"/>
        </w:rPr>
        <w:t xml:space="preserve"> №25-ФЗ «О муниципальной службе в Российской Федерации», законами Краснодарского края от 8 июня 2007 г</w:t>
      </w:r>
      <w:r w:rsidR="003535AD" w:rsidRPr="00AD64A8">
        <w:rPr>
          <w:rFonts w:ascii="Times New Roman" w:hAnsi="Times New Roman" w:cs="Times New Roman"/>
          <w:sz w:val="28"/>
          <w:szCs w:val="28"/>
        </w:rPr>
        <w:t>.</w:t>
      </w:r>
      <w:r w:rsidR="002E4C0D" w:rsidRPr="00AD64A8">
        <w:rPr>
          <w:rFonts w:ascii="Times New Roman" w:hAnsi="Times New Roman" w:cs="Times New Roman"/>
          <w:sz w:val="28"/>
          <w:szCs w:val="28"/>
        </w:rPr>
        <w:t xml:space="preserve"> №1244-КЗ «О муниципальной службе в Краснодарском крае»,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от 27 сентября 2007 г. № 1323-КЗ</w:t>
      </w:r>
      <w:r w:rsidR="00BB5C52"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«О Типовом положении о проведении аттестации муниципальных служащих»</w:t>
      </w:r>
      <w:r w:rsidR="00E42B1D" w:rsidRPr="00AD64A8">
        <w:rPr>
          <w:rFonts w:ascii="Times New Roman" w:hAnsi="Times New Roman" w:cs="Times New Roman"/>
          <w:sz w:val="28"/>
          <w:szCs w:val="28"/>
        </w:rPr>
        <w:t xml:space="preserve">, </w:t>
      </w:r>
      <w:r w:rsidR="00BB5C52"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 31 июля 2024 г. </w:t>
      </w:r>
      <w:r w:rsidR="003535AD"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№</w:t>
      </w:r>
      <w:r w:rsidR="00BB5C52"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5180-КЗ «О внесении изменений в отдельные законодательные акты Краснодарского края» </w:t>
      </w:r>
      <w:r w:rsidR="009B5316" w:rsidRPr="00AD64A8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район РЕШИЛ:</w:t>
      </w:r>
      <w:r w:rsidR="00BB5C52" w:rsidRPr="00AD64A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66C7A1" w14:textId="77777777" w:rsidR="009B5316" w:rsidRPr="00AD64A8" w:rsidRDefault="009B5316" w:rsidP="004104BE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1.</w:t>
      </w:r>
      <w:r w:rsidR="00935E0A" w:rsidRPr="00AD64A8">
        <w:rPr>
          <w:rFonts w:ascii="Times New Roman" w:hAnsi="Times New Roman" w:cs="Times New Roman"/>
          <w:sz w:val="28"/>
          <w:szCs w:val="28"/>
        </w:rPr>
        <w:t>Утвердить</w:t>
      </w:r>
      <w:r w:rsidR="00E01011" w:rsidRPr="00AD64A8">
        <w:rPr>
          <w:rFonts w:ascii="Times New Roman" w:hAnsi="Times New Roman" w:cs="Times New Roman"/>
          <w:sz w:val="28"/>
          <w:szCs w:val="28"/>
        </w:rPr>
        <w:t xml:space="preserve"> </w:t>
      </w:r>
      <w:r w:rsidR="00BB5C52" w:rsidRPr="00AD64A8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BB5C52"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местного самоуправления муниципального образования Мостовский район </w:t>
      </w:r>
      <w:r w:rsidRPr="00AD64A8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>.</w:t>
      </w:r>
    </w:p>
    <w:p w14:paraId="4D054BB2" w14:textId="77777777" w:rsidR="00BB5C52" w:rsidRPr="00AD64A8" w:rsidRDefault="00BB5C52" w:rsidP="004104BE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>2.Признать утратившим</w:t>
      </w:r>
      <w:r w:rsidR="001F6224" w:rsidRPr="00AD64A8">
        <w:rPr>
          <w:rFonts w:ascii="Times New Roman" w:hAnsi="Times New Roman" w:cs="Times New Roman"/>
          <w:spacing w:val="-4"/>
          <w:sz w:val="28"/>
          <w:szCs w:val="28"/>
        </w:rPr>
        <w:t>и силу:</w:t>
      </w:r>
    </w:p>
    <w:p w14:paraId="5F35CE31" w14:textId="77777777" w:rsidR="001F6224" w:rsidRPr="00AD64A8" w:rsidRDefault="001F6224" w:rsidP="004104BE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1)решение Совета муниципального образования Мостовский район от </w:t>
      </w:r>
      <w:r w:rsidR="00203FA1"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        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26 февраля 2014 г. № </w:t>
      </w:r>
      <w:r w:rsidR="00203FA1" w:rsidRPr="00AD64A8">
        <w:rPr>
          <w:rFonts w:ascii="Times New Roman" w:hAnsi="Times New Roman" w:cs="Times New Roman"/>
          <w:spacing w:val="-4"/>
          <w:sz w:val="28"/>
          <w:szCs w:val="28"/>
        </w:rPr>
        <w:t>321 «Об утверждении Положения о порядке проведения аттестации муниципальных служащих в муниципальном образовании Мостовский район»;</w:t>
      </w:r>
    </w:p>
    <w:p w14:paraId="2E342889" w14:textId="77777777" w:rsidR="00203FA1" w:rsidRPr="00AD64A8" w:rsidRDefault="00203FA1" w:rsidP="00203FA1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>2)решение Совета муниципального образования Мостовский район от          22 июля 2015 г. № 420 «О внесении изменения в решение Совета муниципального образования Мостовский район от 26 февраля 2014 г. № 321 «Об утверждении Положения о порядке проведения аттестации муниципальных служащих в муниципальном образовании Мостовский район»;</w:t>
      </w:r>
    </w:p>
    <w:p w14:paraId="2203D77A" w14:textId="77777777" w:rsidR="00203FA1" w:rsidRPr="00AD64A8" w:rsidRDefault="00203FA1" w:rsidP="00203FA1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>3)решение Совета муниципального образования Мостовский район от          28 октября 2020 г. № 14 «О внесении изменения в решение Совета муниципального образования Мостовский район от 26 февраля 2014 г. № 321 «Об утверждении Положения о порядке проведения аттестации муниципальных служащих в муниципальном образовании Мостовский район»;</w:t>
      </w:r>
    </w:p>
    <w:p w14:paraId="086E36A5" w14:textId="77777777" w:rsidR="00203FA1" w:rsidRPr="00AD64A8" w:rsidRDefault="00203FA1" w:rsidP="004104BE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4)решение Совета муниципального образования Мостовский район от          </w:t>
      </w:r>
      <w:r w:rsidR="005F3D2B" w:rsidRPr="00AD64A8">
        <w:rPr>
          <w:rFonts w:ascii="Times New Roman" w:hAnsi="Times New Roman" w:cs="Times New Roman"/>
          <w:spacing w:val="-4"/>
          <w:sz w:val="28"/>
          <w:szCs w:val="28"/>
        </w:rPr>
        <w:t>24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5F3D2B" w:rsidRPr="00AD64A8">
        <w:rPr>
          <w:rFonts w:ascii="Times New Roman" w:hAnsi="Times New Roman" w:cs="Times New Roman"/>
          <w:spacing w:val="-4"/>
          <w:sz w:val="28"/>
          <w:szCs w:val="28"/>
        </w:rPr>
        <w:t>февраля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20</w:t>
      </w:r>
      <w:r w:rsidR="005F3D2B" w:rsidRPr="00AD64A8">
        <w:rPr>
          <w:rFonts w:ascii="Times New Roman" w:hAnsi="Times New Roman" w:cs="Times New Roman"/>
          <w:spacing w:val="-4"/>
          <w:sz w:val="28"/>
          <w:szCs w:val="28"/>
        </w:rPr>
        <w:t>22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г. № </w:t>
      </w:r>
      <w:r w:rsidR="005F3D2B" w:rsidRPr="00AD64A8">
        <w:rPr>
          <w:rFonts w:ascii="Times New Roman" w:hAnsi="Times New Roman" w:cs="Times New Roman"/>
          <w:spacing w:val="-4"/>
          <w:sz w:val="28"/>
          <w:szCs w:val="28"/>
        </w:rPr>
        <w:t>163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«О внесении изменения в решение Совета муниципального 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lastRenderedPageBreak/>
        <w:t xml:space="preserve">образования Мостовский район от 26 февраля </w:t>
      </w:r>
      <w:r w:rsidR="00C26EFD" w:rsidRPr="00AD64A8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 w:rsidRPr="00AD64A8">
        <w:rPr>
          <w:rFonts w:ascii="Times New Roman" w:hAnsi="Times New Roman" w:cs="Times New Roman"/>
          <w:spacing w:val="-4"/>
          <w:sz w:val="28"/>
          <w:szCs w:val="28"/>
        </w:rPr>
        <w:t>2014 г. № 321 «Об утверждении Положения о порядке проведения аттестации муниципальных служащих в муниципальном образовании Мостовский район»;</w:t>
      </w:r>
    </w:p>
    <w:p w14:paraId="07330AD2" w14:textId="77777777" w:rsidR="005F3D2B" w:rsidRPr="00AD64A8" w:rsidRDefault="005F3D2B" w:rsidP="004104BE">
      <w:pPr>
        <w:ind w:right="50"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AD64A8">
        <w:rPr>
          <w:rFonts w:ascii="Times New Roman" w:hAnsi="Times New Roman" w:cs="Times New Roman"/>
          <w:spacing w:val="-4"/>
          <w:sz w:val="28"/>
          <w:szCs w:val="28"/>
        </w:rPr>
        <w:t>5) решение Совета муниципального образования Мостовский район от 21 февраля 2024 г. № 360 «О внесении изменения в решение Совета муниципального образования Мостовский район от 26 февраля 2014 г. № 321 «Об утверждении Положения о порядке проведения аттестации муниципальных служащих в муниципальном образовании Мостовский район»;</w:t>
      </w:r>
    </w:p>
    <w:p w14:paraId="4C32DA94" w14:textId="77777777" w:rsidR="009B5316" w:rsidRPr="00AD64A8" w:rsidRDefault="00E01011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</w:t>
      </w:r>
      <w:r w:rsidR="009B5316" w:rsidRPr="00AD64A8">
        <w:rPr>
          <w:rFonts w:ascii="Times New Roman" w:hAnsi="Times New Roman" w:cs="Times New Roman"/>
          <w:sz w:val="28"/>
          <w:szCs w:val="28"/>
        </w:rPr>
        <w:t>. Контроль за выполнением настоящего решения возложить на комиссию по правовым вопросам и законодательству (</w:t>
      </w:r>
      <w:r w:rsidR="009D15EE" w:rsidRPr="00AD64A8">
        <w:rPr>
          <w:rFonts w:ascii="Times New Roman" w:hAnsi="Times New Roman" w:cs="Times New Roman"/>
          <w:sz w:val="28"/>
          <w:szCs w:val="28"/>
        </w:rPr>
        <w:t>Сурков И.В.</w:t>
      </w:r>
      <w:r w:rsidR="009B5316" w:rsidRPr="00AD64A8">
        <w:rPr>
          <w:rFonts w:ascii="Times New Roman" w:hAnsi="Times New Roman" w:cs="Times New Roman"/>
          <w:sz w:val="28"/>
          <w:szCs w:val="28"/>
        </w:rPr>
        <w:t>).</w:t>
      </w:r>
    </w:p>
    <w:p w14:paraId="55F833C2" w14:textId="77777777" w:rsidR="009B5316" w:rsidRPr="00AD64A8" w:rsidRDefault="009D15EE" w:rsidP="00087804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</w:t>
      </w:r>
      <w:r w:rsidR="009B5316" w:rsidRPr="00AD64A8">
        <w:rPr>
          <w:rFonts w:ascii="Times New Roman" w:hAnsi="Times New Roman" w:cs="Times New Roman"/>
          <w:sz w:val="28"/>
          <w:szCs w:val="28"/>
        </w:rPr>
        <w:t xml:space="preserve">.Решение вступает в силу со дня его официального </w:t>
      </w:r>
      <w:r w:rsidR="00CB3576" w:rsidRPr="00AD64A8">
        <w:rPr>
          <w:rFonts w:ascii="Times New Roman" w:hAnsi="Times New Roman" w:cs="Times New Roman"/>
          <w:sz w:val="28"/>
          <w:szCs w:val="28"/>
        </w:rPr>
        <w:t>обнародования</w:t>
      </w:r>
      <w:r w:rsidR="009B5316" w:rsidRPr="00AD64A8">
        <w:rPr>
          <w:rFonts w:ascii="Times New Roman" w:hAnsi="Times New Roman" w:cs="Times New Roman"/>
          <w:sz w:val="28"/>
          <w:szCs w:val="28"/>
        </w:rPr>
        <w:t>.</w:t>
      </w:r>
    </w:p>
    <w:p w14:paraId="2DE68B12" w14:textId="77777777" w:rsidR="009B5316" w:rsidRPr="00AD64A8" w:rsidRDefault="009B5316" w:rsidP="00D511A6">
      <w:pPr>
        <w:rPr>
          <w:rFonts w:ascii="Times New Roman" w:hAnsi="Times New Roman" w:cs="Times New Roman"/>
          <w:sz w:val="28"/>
          <w:szCs w:val="28"/>
        </w:rPr>
      </w:pPr>
    </w:p>
    <w:p w14:paraId="0071F31B" w14:textId="77777777" w:rsidR="009B5316" w:rsidRPr="00AD64A8" w:rsidRDefault="009B5316" w:rsidP="00D511A6">
      <w:pPr>
        <w:rPr>
          <w:rFonts w:ascii="Times New Roman" w:hAnsi="Times New Roman" w:cs="Times New Roman"/>
          <w:sz w:val="28"/>
          <w:szCs w:val="28"/>
        </w:rPr>
      </w:pPr>
    </w:p>
    <w:p w14:paraId="2E8803D0" w14:textId="77777777" w:rsidR="009D15EE" w:rsidRPr="00AD64A8" w:rsidRDefault="009D15EE" w:rsidP="00D511A6">
      <w:pPr>
        <w:rPr>
          <w:rFonts w:ascii="Times New Roman" w:hAnsi="Times New Roman" w:cs="Times New Roman"/>
          <w:sz w:val="28"/>
          <w:szCs w:val="28"/>
        </w:rPr>
      </w:pPr>
    </w:p>
    <w:p w14:paraId="33071476" w14:textId="77777777" w:rsidR="009B5316" w:rsidRPr="00AD64A8" w:rsidRDefault="009B5316" w:rsidP="001909DC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14:paraId="31A8C64D" w14:textId="77777777" w:rsidR="009B5316" w:rsidRPr="00AD64A8" w:rsidRDefault="009B5316" w:rsidP="001909DC">
      <w:pPr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 А.В.</w:t>
      </w:r>
      <w:r w:rsidR="00D12B7B" w:rsidRPr="00AD64A8">
        <w:rPr>
          <w:rFonts w:ascii="Times New Roman" w:hAnsi="Times New Roman" w:cs="Times New Roman"/>
          <w:sz w:val="28"/>
          <w:szCs w:val="28"/>
        </w:rPr>
        <w:t xml:space="preserve"> </w:t>
      </w:r>
      <w:r w:rsidRPr="00AD64A8">
        <w:rPr>
          <w:rFonts w:ascii="Times New Roman" w:hAnsi="Times New Roman" w:cs="Times New Roman"/>
          <w:sz w:val="28"/>
          <w:szCs w:val="28"/>
        </w:rPr>
        <w:t>Ладанов</w:t>
      </w:r>
    </w:p>
    <w:p w14:paraId="32CC487C" w14:textId="77777777" w:rsidR="009B5316" w:rsidRPr="00AD64A8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14:paraId="62058A55" w14:textId="77777777" w:rsidR="009B5316" w:rsidRPr="00AD64A8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14:paraId="0998D9CD" w14:textId="77777777" w:rsidR="009D15EE" w:rsidRPr="00AD64A8" w:rsidRDefault="009D15EE" w:rsidP="001909DC">
      <w:pPr>
        <w:rPr>
          <w:rFonts w:ascii="Times New Roman" w:hAnsi="Times New Roman" w:cs="Times New Roman"/>
          <w:sz w:val="28"/>
          <w:szCs w:val="28"/>
        </w:rPr>
      </w:pPr>
    </w:p>
    <w:p w14:paraId="47E85375" w14:textId="77777777" w:rsidR="009B5316" w:rsidRPr="00AD64A8" w:rsidRDefault="00E42B1D" w:rsidP="00582FE2">
      <w:pPr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Г</w:t>
      </w:r>
      <w:r w:rsidR="009B5316" w:rsidRPr="00AD64A8">
        <w:rPr>
          <w:rFonts w:ascii="Times New Roman" w:hAnsi="Times New Roman" w:cs="Times New Roman"/>
          <w:sz w:val="28"/>
          <w:szCs w:val="28"/>
        </w:rPr>
        <w:t>лав</w:t>
      </w:r>
      <w:r w:rsidRPr="00AD64A8">
        <w:rPr>
          <w:rFonts w:ascii="Times New Roman" w:hAnsi="Times New Roman" w:cs="Times New Roman"/>
          <w:sz w:val="28"/>
          <w:szCs w:val="28"/>
        </w:rPr>
        <w:t xml:space="preserve">а </w:t>
      </w:r>
      <w:r w:rsidR="009B5316" w:rsidRPr="00AD64A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14:paraId="36D67C02" w14:textId="77777777" w:rsidR="009B5316" w:rsidRPr="00AD64A8" w:rsidRDefault="009B5316" w:rsidP="00582FE2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14:paraId="5D601DA9" w14:textId="77777777" w:rsidR="009B5316" w:rsidRPr="00AD64A8" w:rsidRDefault="009B5316" w:rsidP="00582FE2">
      <w:pPr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Мостовский район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E42B1D" w:rsidRPr="00AD64A8">
        <w:rPr>
          <w:rFonts w:ascii="Times New Roman" w:hAnsi="Times New Roman" w:cs="Times New Roman"/>
          <w:sz w:val="28"/>
          <w:szCs w:val="28"/>
        </w:rPr>
        <w:t>С.В. Ласунов</w:t>
      </w:r>
    </w:p>
    <w:p w14:paraId="4B5EBA6E" w14:textId="77777777" w:rsidR="009B5316" w:rsidRPr="00AD64A8" w:rsidRDefault="009B5316" w:rsidP="001909DC">
      <w:pPr>
        <w:rPr>
          <w:rFonts w:ascii="Times New Roman" w:hAnsi="Times New Roman" w:cs="Times New Roman"/>
          <w:sz w:val="28"/>
          <w:szCs w:val="28"/>
        </w:rPr>
      </w:pPr>
    </w:p>
    <w:p w14:paraId="0C22E63B" w14:textId="77777777" w:rsidR="009D15EE" w:rsidRPr="00AD64A8" w:rsidRDefault="009D15E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1E717DD" w14:textId="77777777" w:rsidR="009D15EE" w:rsidRPr="00AD64A8" w:rsidRDefault="009D15E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098B3621" w14:textId="77777777" w:rsidR="004104BE" w:rsidRPr="00AD64A8" w:rsidRDefault="004104B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CA85659" w14:textId="77777777" w:rsidR="004104BE" w:rsidRPr="00AD64A8" w:rsidRDefault="004104B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21055D50" w14:textId="77777777" w:rsidR="004104BE" w:rsidRPr="00AD64A8" w:rsidRDefault="004104BE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5D99CC1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85F7805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18C44D7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D39AA98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85275CA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E7DA7DD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59DAF30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6D569F79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2F30D966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0010DC06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21D58DFA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18B4615A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B077D48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495E06DA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739AEEA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AF8190E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5AE603F4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453287A0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3E89D2C0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4866F07B" w14:textId="77777777" w:rsidR="005F3D2B" w:rsidRPr="00AD64A8" w:rsidRDefault="005F3D2B" w:rsidP="000F4921">
      <w:pPr>
        <w:pStyle w:val="a9"/>
        <w:ind w:left="-540" w:right="-366"/>
        <w:rPr>
          <w:rFonts w:ascii="Times New Roman" w:hAnsi="Times New Roman"/>
          <w:bCs w:val="0"/>
        </w:rPr>
      </w:pPr>
    </w:p>
    <w:p w14:paraId="10420AAD" w14:textId="77777777" w:rsidR="004616E7" w:rsidRPr="00AD64A8" w:rsidRDefault="004616E7" w:rsidP="004616E7">
      <w:pPr>
        <w:widowControl/>
        <w:tabs>
          <w:tab w:val="left" w:pos="6600"/>
          <w:tab w:val="left" w:pos="7320"/>
        </w:tabs>
        <w:ind w:left="5387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14:paraId="50A052F5" w14:textId="77777777" w:rsidR="004616E7" w:rsidRPr="00AD64A8" w:rsidRDefault="004616E7" w:rsidP="004616E7">
      <w:pPr>
        <w:widowControl/>
        <w:tabs>
          <w:tab w:val="left" w:pos="6600"/>
          <w:tab w:val="left" w:pos="7320"/>
        </w:tabs>
        <w:ind w:left="5387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19B5F1D" w14:textId="77777777" w:rsidR="004616E7" w:rsidRPr="00AD64A8" w:rsidRDefault="004616E7" w:rsidP="004616E7">
      <w:pPr>
        <w:widowControl/>
        <w:tabs>
          <w:tab w:val="left" w:pos="6600"/>
          <w:tab w:val="left" w:pos="7320"/>
        </w:tabs>
        <w:ind w:left="5387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УТВЕРЖДЕНО</w:t>
      </w:r>
    </w:p>
    <w:p w14:paraId="309CBAC5" w14:textId="77777777" w:rsidR="004616E7" w:rsidRPr="00AD64A8" w:rsidRDefault="004616E7" w:rsidP="004616E7">
      <w:pPr>
        <w:widowControl/>
        <w:autoSpaceDE/>
        <w:autoSpaceDN/>
        <w:adjustRightInd/>
        <w:ind w:left="5387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решением Совета</w:t>
      </w:r>
    </w:p>
    <w:p w14:paraId="07B5EC3D" w14:textId="77777777" w:rsidR="004616E7" w:rsidRPr="00AD64A8" w:rsidRDefault="004616E7" w:rsidP="004616E7">
      <w:pPr>
        <w:widowControl/>
        <w:autoSpaceDE/>
        <w:autoSpaceDN/>
        <w:adjustRightInd/>
        <w:ind w:left="5387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9349D60" w14:textId="77777777" w:rsidR="004616E7" w:rsidRPr="00AD64A8" w:rsidRDefault="004616E7" w:rsidP="004616E7">
      <w:pPr>
        <w:widowControl/>
        <w:autoSpaceDE/>
        <w:autoSpaceDN/>
        <w:adjustRightInd/>
        <w:ind w:left="5387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Мостовский район</w:t>
      </w:r>
    </w:p>
    <w:p w14:paraId="22865514" w14:textId="301853D6" w:rsidR="004616E7" w:rsidRPr="00AD64A8" w:rsidRDefault="004616E7" w:rsidP="004616E7">
      <w:pPr>
        <w:widowControl/>
        <w:tabs>
          <w:tab w:val="left" w:pos="5640"/>
          <w:tab w:val="left" w:pos="5760"/>
          <w:tab w:val="left" w:pos="7320"/>
        </w:tabs>
        <w:ind w:left="5387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236782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236782">
        <w:rPr>
          <w:rFonts w:ascii="Times New Roman" w:eastAsia="Calibri" w:hAnsi="Times New Roman" w:cs="Times New Roman"/>
          <w:sz w:val="28"/>
          <w:szCs w:val="28"/>
        </w:rPr>
        <w:t>__________</w:t>
      </w:r>
    </w:p>
    <w:p w14:paraId="167A94A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77A5302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1734C9BF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5F2C50D1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14:paraId="4225571D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 проведении аттестации муниципальных служащих</w:t>
      </w:r>
    </w:p>
    <w:p w14:paraId="2D8BD0AC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органах местного самоуправления муниципального образования Мостовский район</w:t>
      </w:r>
    </w:p>
    <w:p w14:paraId="67D127DB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p w14:paraId="5DF2E07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1. Общие положения</w:t>
      </w:r>
    </w:p>
    <w:p w14:paraId="49990766" w14:textId="77777777" w:rsidR="004616E7" w:rsidRPr="00AD64A8" w:rsidRDefault="004616E7" w:rsidP="004616E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1. Настоящим Положением о проведении аттестации муниципальных служащих в органах местного самоуправления муниципального образования Мостовский район (далее - </w:t>
      </w:r>
      <w:r w:rsidRPr="00AD64A8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Pr="00AD64A8">
        <w:rPr>
          <w:rFonts w:ascii="Times New Roman" w:hAnsi="Times New Roman" w:cs="Times New Roman"/>
          <w:sz w:val="28"/>
          <w:szCs w:val="28"/>
        </w:rPr>
        <w:t xml:space="preserve">) в соответствии со </w:t>
      </w:r>
      <w:hyperlink r:id="rId8" w:anchor="/document/12152272/entry/18" w:history="1">
        <w:r w:rsidRPr="00AD64A8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AD64A8">
        <w:rPr>
          <w:rFonts w:ascii="Times New Roman" w:hAnsi="Times New Roman" w:cs="Times New Roman"/>
          <w:sz w:val="28"/>
          <w:szCs w:val="28"/>
        </w:rPr>
        <w:t xml:space="preserve"> Федерального  закона от 2 марта 2007 г. № 25-ФЗ «О муниципальной службе в Российской Федерации» определяется  порядок проведения аттестации муниципальных служащих в муниципальном образовании Мостовский район.</w:t>
      </w:r>
    </w:p>
    <w:p w14:paraId="0EBD9E50" w14:textId="77777777" w:rsidR="004616E7" w:rsidRPr="00AD64A8" w:rsidRDefault="004616E7" w:rsidP="004616E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Распространяет свое действие на следующие органы местного самоуправления:</w:t>
      </w:r>
    </w:p>
    <w:p w14:paraId="1B6F16C4" w14:textId="77777777" w:rsidR="004616E7" w:rsidRPr="00AD64A8" w:rsidRDefault="004616E7" w:rsidP="004616E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1)администрация муниципального образования Мостовский район;</w:t>
      </w:r>
    </w:p>
    <w:p w14:paraId="0FC91D6C" w14:textId="77777777" w:rsidR="004616E7" w:rsidRPr="00AD64A8" w:rsidRDefault="004616E7" w:rsidP="004616E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2)Совет муниципального образования Мостовский район;</w:t>
      </w:r>
    </w:p>
    <w:p w14:paraId="317A5EE6" w14:textId="77777777" w:rsidR="004616E7" w:rsidRPr="00AD64A8" w:rsidRDefault="004616E7" w:rsidP="004616E7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3)контрольно-счетная плата муниципального образования Мостовский район.</w:t>
      </w:r>
    </w:p>
    <w:p w14:paraId="3E976CE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2. В соответствии с федеральным законодательством аттестация </w:t>
      </w:r>
      <w:hyperlink r:id="rId9" w:anchor="/document/12152272/entry/10" w:history="1">
        <w:r w:rsidRPr="00AD64A8">
          <w:rPr>
            <w:rFonts w:ascii="Times New Roman" w:hAnsi="Times New Roman" w:cs="Times New Roman"/>
            <w:sz w:val="28"/>
            <w:szCs w:val="28"/>
          </w:rPr>
          <w:t>муниципального служащего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проводится в целях определения его соответствия замещаемой </w:t>
      </w:r>
      <w:hyperlink r:id="rId10" w:anchor="/document/12152272/entry/200" w:history="1">
        <w:r w:rsidRPr="00AD64A8">
          <w:rPr>
            <w:rFonts w:ascii="Times New Roman" w:hAnsi="Times New Roman" w:cs="Times New Roman"/>
            <w:sz w:val="28"/>
            <w:szCs w:val="28"/>
          </w:rPr>
          <w:t>должности муниципальной службы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на основе оценки его профессиональной служебной деятельности.</w:t>
      </w:r>
    </w:p>
    <w:p w14:paraId="5239C178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Аттестация призвана способствовать формированию кадрового состава муниципальной службы, повышению профессионального уровня муниципальных служащих, решению вопросов, связанных с определением преимущественного права на замещение должности муниципальной службы при сокращении должностей муниципальной службы в органе местного самоуправления, а также вопросов, связанных с изменением условий оплаты труда муниципальных служащих.</w:t>
      </w:r>
    </w:p>
    <w:p w14:paraId="0CBFF37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3. В соответствии с </w:t>
      </w:r>
      <w:hyperlink r:id="rId11" w:anchor="/document/12152272/entry/182" w:history="1">
        <w:r w:rsidRPr="00AD64A8">
          <w:rPr>
            <w:rFonts w:ascii="Times New Roman" w:hAnsi="Times New Roman" w:cs="Times New Roman"/>
            <w:sz w:val="28"/>
            <w:szCs w:val="28"/>
          </w:rPr>
          <w:t>федеральным законодательством</w:t>
        </w:r>
      </w:hyperlink>
      <w:r w:rsidRPr="00AD64A8">
        <w:rPr>
          <w:rFonts w:ascii="Times New Roman" w:hAnsi="Times New Roman" w:cs="Times New Roman"/>
          <w:sz w:val="28"/>
          <w:szCs w:val="28"/>
        </w:rPr>
        <w:t xml:space="preserve"> аттестации не подлежат следующие муниципальные служащие:</w:t>
      </w:r>
    </w:p>
    <w:p w14:paraId="3AEC9C3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замещающие должности муниципальной службы менее одного года;</w:t>
      </w:r>
    </w:p>
    <w:p w14:paraId="2230A37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достигшие возраста 60 лет;</w:t>
      </w:r>
    </w:p>
    <w:p w14:paraId="3EFD129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lastRenderedPageBreak/>
        <w:t>3) беременные женщины;</w:t>
      </w:r>
    </w:p>
    <w:p w14:paraId="0DBFAB7D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4) находящиеся в отпуске по беременности и родам или в отпуске по уходу за ребенком до достижения им возраста трех лет. Аттестация указанных муниципальных служащих возможна не ранее чем через один год после выхода из отпуска;</w:t>
      </w:r>
    </w:p>
    <w:p w14:paraId="0D229276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5) замещающие должности муниципальной службы на основании </w:t>
      </w:r>
      <w:hyperlink r:id="rId12" w:anchor="/document/12125268/entry/59" w:history="1">
        <w:r w:rsidRPr="00AD64A8">
          <w:rPr>
            <w:rFonts w:ascii="Times New Roman" w:hAnsi="Times New Roman" w:cs="Times New Roman"/>
            <w:sz w:val="28"/>
            <w:szCs w:val="28"/>
          </w:rPr>
          <w:t>срочного трудового договора (контракта)</w:t>
        </w:r>
      </w:hyperlink>
      <w:r w:rsidRPr="00AD64A8">
        <w:rPr>
          <w:rFonts w:ascii="Times New Roman" w:hAnsi="Times New Roman" w:cs="Times New Roman"/>
          <w:sz w:val="28"/>
          <w:szCs w:val="28"/>
        </w:rPr>
        <w:t>.</w:t>
      </w:r>
    </w:p>
    <w:p w14:paraId="0259674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4. Аттестация муниципального служащего проводится один раз в три года.</w:t>
      </w:r>
    </w:p>
    <w:p w14:paraId="3ADAC66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До истечения трех лет после проведения предыдущей аттестации может проводиться внеочередная аттестация.</w:t>
      </w:r>
    </w:p>
    <w:p w14:paraId="75FB756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5. Внеочередная аттестация может проводиться:</w:t>
      </w:r>
    </w:p>
    <w:p w14:paraId="4AD3E289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по соглашению сторон служебного контракта с учетом результатов годового отчета о профессиональной служебной деятельности муниципального служащего;</w:t>
      </w:r>
    </w:p>
    <w:p w14:paraId="3DA66DD2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по решению представителя нанимателя в лице:</w:t>
      </w:r>
    </w:p>
    <w:p w14:paraId="34CFF924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главы муниципального образования или его представителя;</w:t>
      </w:r>
    </w:p>
    <w:p w14:paraId="2995AA7A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председателя Совета муниципального образования Мостовский район;</w:t>
      </w:r>
    </w:p>
    <w:p w14:paraId="6DB9E056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председателя контрольно-счетной палаты муниципального образования Мостовский район,</w:t>
      </w:r>
    </w:p>
    <w:p w14:paraId="0EE0312A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(далее - </w:t>
      </w:r>
      <w:r w:rsidRPr="00AD64A8">
        <w:rPr>
          <w:rFonts w:ascii="Times New Roman" w:hAnsi="Times New Roman" w:cs="Times New Roman"/>
          <w:bCs/>
          <w:sz w:val="28"/>
          <w:szCs w:val="28"/>
        </w:rPr>
        <w:t>представителя нанимателя</w:t>
      </w:r>
      <w:r w:rsidRPr="00AD64A8">
        <w:rPr>
          <w:rFonts w:ascii="Times New Roman" w:hAnsi="Times New Roman" w:cs="Times New Roman"/>
          <w:sz w:val="28"/>
          <w:szCs w:val="28"/>
        </w:rPr>
        <w:t>) после принятия в установленном порядке решения:</w:t>
      </w:r>
    </w:p>
    <w:p w14:paraId="49CADDB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 сокращении должностей муниципальной службы в органе местного самоуправления;</w:t>
      </w:r>
    </w:p>
    <w:p w14:paraId="06A89DE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об изменении условий оплаты труда муниципальных служащих.</w:t>
      </w:r>
    </w:p>
    <w:p w14:paraId="0DBF953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6. По результатам внеочередной аттестации муниципальным служащим, имеющим преимущественное право на замещение должности муниципальной службы, могут быть предоставлены для замещения иные должности муниципальной службы, в том числе в другом органе местного самоуправления.</w:t>
      </w:r>
    </w:p>
    <w:p w14:paraId="09CD46F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2. Организация проведения аттестации</w:t>
      </w:r>
    </w:p>
    <w:p w14:paraId="23272FBE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7. Для проведения аттестации муниципальных служащих в органе местного самоуправления представитель нанимателя (работодатель) издает правовой акт, содержащий положения:</w:t>
      </w:r>
    </w:p>
    <w:p w14:paraId="315F5B99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о формировании аттестационной комиссии;</w:t>
      </w:r>
    </w:p>
    <w:p w14:paraId="3249D2AD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об утверждении графика проведения аттестации;</w:t>
      </w:r>
    </w:p>
    <w:p w14:paraId="5524055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3) о составлении списков муниципальных служащих, подлежащих аттестации;</w:t>
      </w:r>
    </w:p>
    <w:p w14:paraId="61EEF52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4) о подготовке документов, необходимых для работы аттестационной комиссии.</w:t>
      </w:r>
    </w:p>
    <w:p w14:paraId="273F219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8. Представитель нанимателя (работодатель) определяет количественный и персональный состав аттестационной комиссии, сроки и порядок ее работы.</w:t>
      </w:r>
    </w:p>
    <w:p w14:paraId="3BF7C06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В состав аттестационной комиссии включаются представитель нанимателя (работодатель) и (или) уполномоченные им муниципальные служащие (в том числе из кадрового, юридического (правового) подразделений и подразделения, </w:t>
      </w:r>
      <w:r w:rsidRPr="00AD64A8">
        <w:rPr>
          <w:rFonts w:ascii="Times New Roman" w:hAnsi="Times New Roman" w:cs="Times New Roman"/>
          <w:sz w:val="28"/>
          <w:szCs w:val="28"/>
        </w:rPr>
        <w:lastRenderedPageBreak/>
        <w:t>в котором муниципальный служащий, подлежащий аттестации, замещает должность муниципальной службы).</w:t>
      </w:r>
    </w:p>
    <w:p w14:paraId="2A9DB5A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Представитель нанимателя (работодатель) может привлекать к работе аттестационной комиссии независимых экспертов-специалистов по вопросам, связанным с муниципальной службой.</w:t>
      </w:r>
    </w:p>
    <w:p w14:paraId="7F4F311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В случае, если в органе местного самоуправления создан выборный профсоюзный орган, в состав аттестационной комиссии включается член комиссии от выборного профсоюзного органа.</w:t>
      </w:r>
    </w:p>
    <w:p w14:paraId="1C1A521D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Состав аттестационной комиссии формируется таким образом, чтобы была исключена возможность возникновения </w:t>
      </w:r>
      <w:hyperlink r:id="rId13" w:anchor="/document/12152272/entry/112" w:history="1">
        <w:r w:rsidRPr="00AD64A8">
          <w:rPr>
            <w:rFonts w:ascii="Times New Roman" w:hAnsi="Times New Roman" w:cs="Times New Roman"/>
            <w:sz w:val="28"/>
            <w:szCs w:val="28"/>
          </w:rPr>
          <w:t>конфликта интересов</w:t>
        </w:r>
      </w:hyperlink>
      <w:r w:rsidRPr="00AD64A8">
        <w:rPr>
          <w:rFonts w:ascii="Times New Roman" w:hAnsi="Times New Roman" w:cs="Times New Roman"/>
          <w:sz w:val="28"/>
          <w:szCs w:val="28"/>
        </w:rPr>
        <w:t>, которые могли бы повлиять на принимаемые аттестационной комиссией решения.</w:t>
      </w:r>
    </w:p>
    <w:p w14:paraId="38CCDC9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В зависимости от специфики должностных обязанностей муниципальных служащих в органе местного самоуправления может быть создано несколько аттестационных комиссий.</w:t>
      </w:r>
    </w:p>
    <w:p w14:paraId="2637F762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9. Аттестационная комиссия состоит из председателя, заместителя председателя, секретаря и иных членов комиссии. Все члены аттестационной комиссии при принятии решений обладают равными правами.</w:t>
      </w:r>
    </w:p>
    <w:p w14:paraId="4C1A329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10. Аттестация муниципальных служащих проводится аттестационной комиссией в соответствии с графиком проведения аттестации.</w:t>
      </w:r>
    </w:p>
    <w:p w14:paraId="2414538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График проведения аттестации ежегодно утверждается представителем нанимателя (работодателем) и доводится до сведения каждого аттестуемого муниципального служащего не позднее чем за месяц до начала аттестации.</w:t>
      </w:r>
    </w:p>
    <w:p w14:paraId="3AD4449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11. В графике проведения аттестации указываются:</w:t>
      </w:r>
    </w:p>
    <w:p w14:paraId="7C59498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наименование органа местного самоуправления, его подразделения, в которых проводится аттестация;</w:t>
      </w:r>
    </w:p>
    <w:p w14:paraId="08676C22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список муниципальных служащих, подлежащих аттестации;</w:t>
      </w:r>
    </w:p>
    <w:p w14:paraId="02AC19F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3) дата, время и место проведения аттестации;</w:t>
      </w:r>
    </w:p>
    <w:p w14:paraId="1F6CC265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4) дата представления в аттестационную комиссию необходимых документов с указанием лиц, ответственных за их представление.</w:t>
      </w:r>
    </w:p>
    <w:p w14:paraId="2A6A4FD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12. Не позднее чем за две недели до начала аттестации в аттестационную комиссию представляется отзыв об исполнении должностных обязанностей подлежащим аттестации муниципальным служащим за аттестационный период (форма - согласно приложению 1 к настоящему Положению) (далее - </w:t>
      </w:r>
      <w:r w:rsidRPr="00AD64A8">
        <w:rPr>
          <w:rFonts w:ascii="Times New Roman" w:hAnsi="Times New Roman" w:cs="Times New Roman"/>
          <w:bCs/>
          <w:sz w:val="28"/>
          <w:szCs w:val="28"/>
        </w:rPr>
        <w:t>отзыв</w:t>
      </w:r>
      <w:r w:rsidRPr="00AD64A8">
        <w:rPr>
          <w:rFonts w:ascii="Times New Roman" w:hAnsi="Times New Roman" w:cs="Times New Roman"/>
          <w:sz w:val="28"/>
          <w:szCs w:val="28"/>
        </w:rPr>
        <w:t>), подписанный его непосредственным руководителем и утвержденный вышестоящим руководителем.</w:t>
      </w:r>
    </w:p>
    <w:p w14:paraId="4B86EAD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13. Отзыв должен содержать следующие сведения о муниципальном служащем:</w:t>
      </w:r>
    </w:p>
    <w:p w14:paraId="11EB0E5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фамилия, имя, отчество;</w:t>
      </w:r>
    </w:p>
    <w:p w14:paraId="0193201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замещаемая должность муниципальной службы на момент проведения аттестации и дата назначения на эту должность;</w:t>
      </w:r>
    </w:p>
    <w:p w14:paraId="0441DF95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перечень основных вопросов (документов), в решении (разработке) которых муниципальный служащий принимал участие;</w:t>
      </w:r>
    </w:p>
    <w:p w14:paraId="6E2AFB78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мотивированная оценка профессиональных, личностных качеств и результатов профессиональной деятельности муниципального служащего.</w:t>
      </w:r>
    </w:p>
    <w:p w14:paraId="01FE139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К отзыву прилагаются должностная инструкция муниципального служащего и сведения о выполненных муниципальным служащим поручениях и </w:t>
      </w:r>
      <w:r w:rsidRPr="00AD64A8">
        <w:rPr>
          <w:rFonts w:ascii="Times New Roman" w:hAnsi="Times New Roman" w:cs="Times New Roman"/>
          <w:sz w:val="28"/>
          <w:szCs w:val="28"/>
        </w:rPr>
        <w:lastRenderedPageBreak/>
        <w:t>подготовленных им проектах документов за аттестационный период, содержащиеся в годовых отчетах о профессиональной служебной деятельности муниципального служащего (форма - согласно приложению 2 к настоящему Положению).</w:t>
      </w:r>
    </w:p>
    <w:p w14:paraId="0B42CFD8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14. При каждой последующей аттестации в аттестационную комиссию представляется также аттестационный лист муниципального служащего данными предыдущей аттестации.</w:t>
      </w:r>
    </w:p>
    <w:p w14:paraId="1D2C3D3B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15. Аттестуемый муниципальный служащий должен быть ознакомлен с отзывом не менее чем за одну неделю до дня начала аттестации. При этом аттестуемый муниципальный служащий вправе представить в аттестационную комиссию дополнительные сведения о своей профессиональной деятельности за аттестационный период, а также заявление о своем несогласии с отзывом или пояснительную записку на отзыв.</w:t>
      </w:r>
    </w:p>
    <w:p w14:paraId="4535CDE6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3. Проведение аттестации</w:t>
      </w:r>
    </w:p>
    <w:p w14:paraId="3C28DA7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16. Аттестация проводится с приглашением аттестуемого муниципального служащего на заседание аттестационной комиссии. В случае неявки муниципального служащего на заседание аттестационной комиссии без уважительной причины или отказа его от аттестации муниципальный служащий привлекается к дисциплинарной ответственности в соответствии с </w:t>
      </w:r>
      <w:hyperlink r:id="rId14" w:anchor="/document/12152272/entry/27" w:history="1">
        <w:r w:rsidRPr="00AD64A8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Российской Федерации о муниципальной службе, а аттестация переносится на более поздний срок.</w:t>
      </w:r>
    </w:p>
    <w:p w14:paraId="0651EA97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17. Аттестационная комиссия рассматривает представленные документы, заслушивает сообщения аттестуемого муниципального служащего, а в случае необходимости - его непосредственного руководителя о профессиональной деятельности муниципального служащего, результаты письменного тестирования согласно приложению 3.</w:t>
      </w:r>
    </w:p>
    <w:p w14:paraId="0FA150CA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В целях объективного проведения аттестации после рассмотрения представленных аттестуемым муниципальным служащим дополнительных сведений о своей профессиональной деятельности за аттестационный период и его заявления о несогласии с представленным отзывом аттестационная комиссия вправе перенести аттестацию на очередное заседание комиссии.</w:t>
      </w:r>
    </w:p>
    <w:p w14:paraId="3AA5161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18. Обсуждение профессиональных и личностных качеств муниципального служащего применительно к его профессиональной деятельности должно быть объективным и доброжелательным.</w:t>
      </w:r>
    </w:p>
    <w:p w14:paraId="6A4E7AB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Профессиональная деятельность муниципального служащего оценивается на основе определения его соответствия квалификационным требованиям по замещаемой должности муниципальной службы, его участия в решении поставленных перед органом местного самоуправления (подразделением органа местного самоуправления) задач, сложности выполняемой им работы, ее эффективности и результативности. При этом должны учитываться профессиональные знания и опыт работы муниципального служащего, соблюдение муниципальным служащим ограничений, отсутствие нарушений запретов, выполнение обязательств, установленных законодательством Российской Федерации о муниципальной службе, а также организаторские </w:t>
      </w:r>
      <w:r w:rsidRPr="00AD64A8">
        <w:rPr>
          <w:rFonts w:ascii="Times New Roman" w:hAnsi="Times New Roman" w:cs="Times New Roman"/>
          <w:sz w:val="28"/>
          <w:szCs w:val="28"/>
        </w:rPr>
        <w:lastRenderedPageBreak/>
        <w:t>способности тех муниципальных служащих, которые обладают организационно-распорядительными полномочиями по отношению к другим муниципальным служащим.</w:t>
      </w:r>
    </w:p>
    <w:p w14:paraId="5FC6244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19. Заседание аттестационной комиссии считается правомочным, если на нем присутствует не менее двух третей ее членов.</w:t>
      </w:r>
    </w:p>
    <w:p w14:paraId="4F69BBC9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 период аттестации муниципального служащего, являющегося членом аттестационной комиссии, его членство в этой комиссии приостанавливается.</w:t>
      </w:r>
    </w:p>
    <w:p w14:paraId="2655F69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20. Решение аттестационной комиссии об оценке профессиональных качеств муниципального служащего, а также рекомендации аттестационной комиссии принимаются в отсутствие аттестуемого и его непосредственного руководителя открытым голосованием простым большинством голосов присутствующих на заседании членов аттестационной комиссии. При равенстве голосов членов аттестационной комиссии муниципальный служащий признается соответствующим замещаемой должности муниципальной службы.</w:t>
      </w:r>
    </w:p>
    <w:p w14:paraId="4AE2FB1E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21. В соответствии с </w:t>
      </w:r>
      <w:hyperlink r:id="rId15" w:anchor="/document/12152272/entry/183" w:history="1">
        <w:r w:rsidRPr="00AD64A8">
          <w:rPr>
            <w:rFonts w:ascii="Times New Roman" w:hAnsi="Times New Roman" w:cs="Times New Roman"/>
            <w:sz w:val="28"/>
            <w:szCs w:val="28"/>
          </w:rPr>
          <w:t>федеральным законодательством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по результатам аттестации муниципального служащего аттестационной комиссией принимается одно из следующих решений:</w:t>
      </w:r>
    </w:p>
    <w:p w14:paraId="00C8811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14:paraId="270C5AD8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соответствует замещаемой должности муниципальной службы и рекомендуется к включению в установленном порядке в </w:t>
      </w:r>
      <w:hyperlink r:id="rId16" w:anchor="/document/12152272/entry/33" w:history="1">
        <w:r w:rsidRPr="00AD64A8">
          <w:rPr>
            <w:rFonts w:ascii="Times New Roman" w:hAnsi="Times New Roman" w:cs="Times New Roman"/>
            <w:sz w:val="28"/>
            <w:szCs w:val="28"/>
          </w:rPr>
          <w:t>кадровый резерв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для замещения вакантной должности муниципальной службы в порядке должностного роста;</w:t>
      </w:r>
    </w:p>
    <w:p w14:paraId="2005D901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3) соответствует замещаемой должности муниципальной службы при условии получения дополнительного профессионального образования;</w:t>
      </w:r>
    </w:p>
    <w:p w14:paraId="1B62B3C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4) не соответствует замещаемой должности муниципальной службы.</w:t>
      </w:r>
    </w:p>
    <w:p w14:paraId="3496874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22. Аттестационная комиссия может давать рекомендации о </w:t>
      </w:r>
      <w:hyperlink r:id="rId17" w:anchor="/multilink/23941323/paragraph/87/number/0" w:history="1">
        <w:r w:rsidRPr="00AD64A8">
          <w:rPr>
            <w:rFonts w:ascii="Times New Roman" w:hAnsi="Times New Roman" w:cs="Times New Roman"/>
            <w:sz w:val="28"/>
            <w:szCs w:val="28"/>
          </w:rPr>
          <w:t>поощрении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отдельных муниципальных служащих за достигнутые ими успехи в работе, а в случае необходимости - рекомендации об улучшении деятельности аттестуемых муниципальных служащих.</w:t>
      </w:r>
    </w:p>
    <w:p w14:paraId="0DD1A686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23. В соответствии с </w:t>
      </w:r>
      <w:hyperlink r:id="rId18" w:anchor="/document/12152272/entry/183" w:history="1">
        <w:r w:rsidRPr="00AD64A8">
          <w:rPr>
            <w:rFonts w:ascii="Times New Roman" w:hAnsi="Times New Roman" w:cs="Times New Roman"/>
            <w:sz w:val="28"/>
            <w:szCs w:val="28"/>
          </w:rPr>
          <w:t>федеральным законодательством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результаты аттестации сообщаются аттестованным муниципальным служащим непосредственно после подведения итогов голосования.</w:t>
      </w:r>
    </w:p>
    <w:p w14:paraId="3EEE2315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Результаты аттестации заносятся в аттестационный лист муниципального служащего, составленный по форме согласно </w:t>
      </w:r>
      <w:hyperlink r:id="rId19" w:anchor="/document/23941323/entry/1100" w:history="1">
        <w:r w:rsidRPr="00AD64A8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4 к настоящему Положению.</w:t>
      </w:r>
    </w:p>
    <w:p w14:paraId="50C4A7E5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Аттестационный лист подписывается председателем, заместителем председателя, секретарем и членами аттестационной комиссии, присутствовавшими на заседании комиссии. Член аттестационной комиссии, не согласный с принятым решением, вправе в письменной форме выразить свое особое мнение. Особое мнение члена аттестационной комиссии прилагается к аттестационному листу и является его неотъемлемой частью.</w:t>
      </w:r>
    </w:p>
    <w:p w14:paraId="2369D476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Муниципальный служащий знакомится с аттестационным листом под расписку.</w:t>
      </w:r>
    </w:p>
    <w:p w14:paraId="2E08654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24. Аттестационный лист муниципального служащего, прошедшего аттестацию, и указанный в </w:t>
      </w:r>
      <w:hyperlink r:id="rId20" w:anchor="/document/23941323/entry/1012" w:history="1">
        <w:r w:rsidRPr="00AD64A8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настоящего Положения отзыв хранятся в личном деле муниципального служащего.</w:t>
      </w:r>
    </w:p>
    <w:p w14:paraId="1322D174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lastRenderedPageBreak/>
        <w:t>25. Секретарь аттестационной комиссии ведет протокол заседания комиссии, в котором фиксирует ее решения и итоги голосования.</w:t>
      </w:r>
    </w:p>
    <w:p w14:paraId="39CA1580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Протокол заседания аттестационной комиссии подписывается председателем, заместителем председателя, секретарем и членами аттестационной комиссии, присутствовавшими на заседании. К протоколу приобщаются копии всех материалов, представленных для проведения аттестации.</w:t>
      </w:r>
    </w:p>
    <w:p w14:paraId="18A7987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26. Материалы аттестации передаются представителю нанимателя (работодателю) не позднее чем через семь дней после дня проведения аттестации.</w:t>
      </w:r>
    </w:p>
    <w:p w14:paraId="70917D5F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27. В соответствии с федеральным законодательством в течение одного месяца после проведения аттестации по ее результатам представитель нанимателя (работодатель) издает муниципальный правовой акт о том, что муниципальный служащий:</w:t>
      </w:r>
    </w:p>
    <w:p w14:paraId="1883ABC9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1) соответствует замещаемой должности муниципальной службы;</w:t>
      </w:r>
    </w:p>
    <w:p w14:paraId="0E6204AE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2) подлежит включению в установленном порядке в кадровый резерв для замещения вакантной должности муниципальной службы в порядке должностного роста;</w:t>
      </w:r>
    </w:p>
    <w:p w14:paraId="615A45B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3) направляется для получения дополнительного профессионального образования;</w:t>
      </w:r>
    </w:p>
    <w:p w14:paraId="5F30D099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4) понижается в должности муниципальной службы.</w:t>
      </w:r>
    </w:p>
    <w:p w14:paraId="6EBF5EFC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28. В случае несогласия муниципального служащего с понижением в должности или невозможности перевода с его согласия на другую должность муниципальной службы, отказа от получения дополнительного профессионального образования представитель нанимателя (работодатель) вправе в срок не более одного месяца со дня аттестации освободить муниципального служащего от замещаемой должности муниципальной службы и уволить его с муниципальной службы в связи с несоответствием замещаемой должности вследствие недостаточной квалификации, подтвержденной результатами аттестации.</w:t>
      </w:r>
    </w:p>
    <w:p w14:paraId="3EABEED8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По истечении указанного срока увольнение муниципального служащего или понижение его в должности по результатам данной аттестации не допускается.</w:t>
      </w:r>
    </w:p>
    <w:p w14:paraId="64F6B3B3" w14:textId="77777777" w:rsidR="004616E7" w:rsidRPr="00AD64A8" w:rsidRDefault="004616E7" w:rsidP="004616E7">
      <w:pPr>
        <w:widowControl/>
        <w:shd w:val="clear" w:color="auto" w:fill="FFFFFF"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29. В соответствии с </w:t>
      </w:r>
      <w:hyperlink r:id="rId21" w:anchor="/document/12152272/entry/186" w:history="1">
        <w:r w:rsidRPr="00AD64A8">
          <w:rPr>
            <w:rFonts w:ascii="Times New Roman" w:hAnsi="Times New Roman" w:cs="Times New Roman"/>
            <w:sz w:val="28"/>
            <w:szCs w:val="28"/>
          </w:rPr>
          <w:t>федеральным законодательством</w:t>
        </w:r>
      </w:hyperlink>
      <w:r w:rsidRPr="00AD64A8">
        <w:rPr>
          <w:rFonts w:ascii="Times New Roman" w:hAnsi="Times New Roman" w:cs="Times New Roman"/>
          <w:sz w:val="28"/>
          <w:szCs w:val="28"/>
        </w:rPr>
        <w:t> муниципальный служащий вправе обжаловать результаты аттестации в судебном порядке.</w:t>
      </w:r>
    </w:p>
    <w:p w14:paraId="6758D50F" w14:textId="77777777" w:rsidR="004616E7" w:rsidRPr="00AD64A8" w:rsidRDefault="004616E7" w:rsidP="004616E7">
      <w:pPr>
        <w:widowControl/>
        <w:autoSpaceDE/>
        <w:autoSpaceDN/>
        <w:adjustRightInd/>
        <w:ind w:firstLine="709"/>
        <w:rPr>
          <w:rFonts w:ascii="Times New Roman" w:hAnsi="Times New Roman" w:cs="Times New Roman"/>
          <w:sz w:val="28"/>
          <w:szCs w:val="28"/>
        </w:rPr>
      </w:pPr>
    </w:p>
    <w:p w14:paraId="55F28407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Начальник</w:t>
      </w:r>
    </w:p>
    <w:p w14:paraId="53BFE9BE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0476F8C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3322967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6B4916" wp14:editId="2CDF7D5A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12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F21D8" w14:textId="77777777" w:rsidR="004616E7" w:rsidRDefault="004616E7" w:rsidP="004616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6B4916"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270pt;margin-top:402.7pt;width:41.4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" stroked="f" strokeweight=".5pt">
                <v:textbox>
                  <w:txbxContent>
                    <w:p w14:paraId="087F21D8" w14:textId="77777777" w:rsidR="004616E7" w:rsidRDefault="004616E7" w:rsidP="004616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64A8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14:paraId="7C38A730" w14:textId="77777777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629BF2F3" w14:textId="77777777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7329744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  <w:sectPr w:rsidR="00AD64A8" w:rsidSect="00AD64A8">
          <w:headerReference w:type="even" r:id="rId22"/>
          <w:headerReference w:type="default" r:id="rId23"/>
          <w:footerReference w:type="default" r:id="rId24"/>
          <w:pgSz w:w="11906" w:h="16838"/>
          <w:pgMar w:top="397" w:right="567" w:bottom="993" w:left="1701" w:header="709" w:footer="709" w:gutter="0"/>
          <w:cols w:space="708"/>
          <w:titlePg/>
          <w:docGrid w:linePitch="360"/>
        </w:sectPr>
      </w:pPr>
    </w:p>
    <w:p w14:paraId="68BC9FF9" w14:textId="2CF6128E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C2508A2" w14:textId="13C431F1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Приложение 1</w:t>
      </w:r>
    </w:p>
    <w:p w14:paraId="73C8F641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</w:t>
      </w:r>
    </w:p>
    <w:p w14:paraId="7F9C1FC9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местного самоуправления муниципального образования</w:t>
      </w:r>
    </w:p>
    <w:p w14:paraId="237C4BBF" w14:textId="77777777" w:rsidR="004616E7" w:rsidRPr="00AD64A8" w:rsidRDefault="004616E7" w:rsidP="004616E7">
      <w:pPr>
        <w:widowControl/>
        <w:tabs>
          <w:tab w:val="left" w:pos="5640"/>
          <w:tab w:val="left" w:pos="576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Мостовский район</w:t>
      </w:r>
    </w:p>
    <w:p w14:paraId="72729D40" w14:textId="77777777" w:rsidR="004616E7" w:rsidRPr="00AD64A8" w:rsidRDefault="004616E7" w:rsidP="004616E7">
      <w:pPr>
        <w:widowControl/>
        <w:autoSpaceDE/>
        <w:autoSpaceDN/>
        <w:adjustRightInd/>
        <w:ind w:left="4536"/>
        <w:rPr>
          <w:rFonts w:ascii="Times New Roman" w:hAnsi="Times New Roman" w:cs="Times New Roman"/>
        </w:rPr>
      </w:pPr>
    </w:p>
    <w:p w14:paraId="3207894D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662B1BEC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1EDB1B7B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ОТЗЫВ</w:t>
      </w:r>
    </w:p>
    <w:p w14:paraId="56BA02FE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об исполнении должностных обязанностей</w:t>
      </w:r>
    </w:p>
    <w:p w14:paraId="3911A4CA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подлежащим аттестации муниципальным служащим</w:t>
      </w:r>
    </w:p>
    <w:p w14:paraId="74EB9D0A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за аттестационный период</w:t>
      </w:r>
    </w:p>
    <w:p w14:paraId="0DF489AA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sz w:val="28"/>
          <w:szCs w:val="28"/>
        </w:rPr>
      </w:pPr>
    </w:p>
    <w:p w14:paraId="7951EA23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Фамилия, имя, отчество</w:t>
      </w:r>
    </w:p>
    <w:p w14:paraId="5690476F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78115DF0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4DC09D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Замещаемая должность муниципальной службы на момент проведения аттестации</w:t>
      </w:r>
      <w:r w:rsidRPr="00AD6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</w:t>
      </w:r>
    </w:p>
    <w:p w14:paraId="3AE32DC3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                      (наименование должности, структурное подразделение)</w:t>
      </w:r>
    </w:p>
    <w:p w14:paraId="385F6CCE" w14:textId="77777777" w:rsidR="004616E7" w:rsidRPr="00AD64A8" w:rsidRDefault="004616E7" w:rsidP="004616E7">
      <w:pPr>
        <w:widowControl/>
        <w:tabs>
          <w:tab w:val="left" w:pos="9498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Дата назначения на должность _______________________________________</w:t>
      </w:r>
    </w:p>
    <w:p w14:paraId="3FDDE1F1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E31C2DA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Перечень основных вопросов, в решении которых муниципальный служащий принимал участие: _________________________________________________</w:t>
      </w:r>
    </w:p>
    <w:p w14:paraId="160CF90B" w14:textId="77777777" w:rsidR="004616E7" w:rsidRPr="00AD64A8" w:rsidRDefault="004616E7" w:rsidP="004616E7">
      <w:pPr>
        <w:widowControl/>
        <w:tabs>
          <w:tab w:val="left" w:pos="9498"/>
        </w:tabs>
        <w:ind w:right="-14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</w:p>
    <w:p w14:paraId="0ABAD84B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Мотивированная оценка качества и результатов служебной деятельности:</w:t>
      </w:r>
    </w:p>
    <w:p w14:paraId="3D0858B0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43F2E8F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К А Ч Е С Т В А</w:t>
      </w:r>
    </w:p>
    <w:p w14:paraId="06E9D688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709"/>
        <w:gridCol w:w="709"/>
        <w:gridCol w:w="709"/>
        <w:gridCol w:w="708"/>
        <w:gridCol w:w="3544"/>
      </w:tblGrid>
      <w:tr w:rsidR="00AD64A8" w:rsidRPr="00AD64A8" w14:paraId="677FF142" w14:textId="77777777" w:rsidTr="004616E7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C3D2" w14:textId="77777777" w:rsidR="004616E7" w:rsidRPr="00AD64A8" w:rsidRDefault="004616E7" w:rsidP="004616E7">
            <w:pPr>
              <w:widowControl/>
              <w:ind w:right="47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033C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-2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Показатель*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D64C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Мотивация оценки</w:t>
            </w:r>
          </w:p>
        </w:tc>
      </w:tr>
      <w:tr w:rsidR="004616E7" w:rsidRPr="00AD64A8" w14:paraId="1A346D4D" w14:textId="77777777" w:rsidTr="004616E7">
        <w:trPr>
          <w:cantSplit/>
          <w:trHeight w:val="16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74E0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59A009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1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B5D614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11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Хороший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869726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8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056A731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4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Низкий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8F17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851DB3E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54C32D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а)профессиональные:</w:t>
      </w:r>
    </w:p>
    <w:p w14:paraId="79D04D2B" w14:textId="77777777" w:rsidR="004616E7" w:rsidRPr="00AD64A8" w:rsidRDefault="004616E7" w:rsidP="004616E7">
      <w:pPr>
        <w:widowControl/>
        <w:tabs>
          <w:tab w:val="left" w:pos="1985"/>
        </w:tabs>
        <w:ind w:right="737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709"/>
        <w:gridCol w:w="709"/>
        <w:gridCol w:w="708"/>
        <w:gridCol w:w="709"/>
        <w:gridCol w:w="3544"/>
      </w:tblGrid>
      <w:tr w:rsidR="00AD64A8" w:rsidRPr="00AD64A8" w14:paraId="2E2C7F47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D50D3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108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Соответствие образования профилю замещаемой должности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7F3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AB7C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735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7CEC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81DD0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учебного заведения с указанием года окончания, специальности, квалификации.</w:t>
            </w:r>
          </w:p>
          <w:p w14:paraId="548C7141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Прохождение повышения квалификации с указанием срока прохождения с ___по, программа.</w:t>
            </w:r>
          </w:p>
          <w:p w14:paraId="2AE1A966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Имеет классный чин___________________</w:t>
            </w:r>
          </w:p>
        </w:tc>
      </w:tr>
      <w:tr w:rsidR="00AD64A8" w:rsidRPr="00AD64A8" w14:paraId="2363BE82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9CBB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Профессиональные знания и умения, навыки, необходимые для выполнения операций (функций, задач), входящих в должностной регламент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BF40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C3E7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63F7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B58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5AC41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Обладает высокими профессиональными знаниями, по многим вопросам может дать исчерпывающую консультацию.</w:t>
            </w:r>
          </w:p>
          <w:p w14:paraId="563DFEC5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Хорошо ориентируется  в проблемах законодательства в области государственного и муниципального управления, государственной гражданской  и муниципальной службы, избирательного процесса.</w:t>
            </w:r>
          </w:p>
        </w:tc>
      </w:tr>
      <w:tr w:rsidR="00AD64A8" w:rsidRPr="00AD64A8" w14:paraId="19F77062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04D21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Знание нормативных документов, регламентирующих служебную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BC4E6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AA8E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054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E3D0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8D09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Обладает большими знаниями в своей области служебной деятельности, хорошо знает практику решения тех или иных вопросов.</w:t>
            </w:r>
          </w:p>
        </w:tc>
      </w:tr>
      <w:tr w:rsidR="00AD64A8" w:rsidRPr="00AD64A8" w14:paraId="36434572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1879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Умение работать со служебными документами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AEA1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13B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C99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09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1FC9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Хорошо ориентируется в организации взаимодействия между отделами.</w:t>
            </w:r>
          </w:p>
          <w:p w14:paraId="16163053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Прекрасно знает процедуру подготовки и сопровождения нормативных правовых актов, проектов ответов.</w:t>
            </w:r>
          </w:p>
          <w:p w14:paraId="6C488C82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Готовит документы в установленный срок.</w:t>
            </w:r>
          </w:p>
        </w:tc>
      </w:tr>
      <w:tr w:rsidR="00AD64A8" w:rsidRPr="00AD64A8" w14:paraId="06D3EE0B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07BF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Выносливость, работоспособность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2025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119F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592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CBA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80FD4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Вынослив, легко справляется со сложными заданиями.</w:t>
            </w:r>
          </w:p>
        </w:tc>
      </w:tr>
      <w:tr w:rsidR="004616E7" w:rsidRPr="00AD64A8" w14:paraId="28F26293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CE0D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внимания и памяти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891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EBF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DD4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2349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A073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держать под своим контролем массу дел и деталей, вовремя реагировать на любое отклонение от плана.</w:t>
            </w:r>
          </w:p>
        </w:tc>
      </w:tr>
    </w:tbl>
    <w:p w14:paraId="75BC728C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9835A32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б)деловые:</w:t>
      </w:r>
    </w:p>
    <w:p w14:paraId="1F281B64" w14:textId="77777777" w:rsidR="004616E7" w:rsidRPr="00AD64A8" w:rsidRDefault="004616E7" w:rsidP="004616E7">
      <w:pPr>
        <w:widowControl/>
        <w:tabs>
          <w:tab w:val="left" w:pos="3261"/>
        </w:tabs>
        <w:ind w:right="467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49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3"/>
        <w:gridCol w:w="709"/>
        <w:gridCol w:w="743"/>
        <w:gridCol w:w="708"/>
        <w:gridCol w:w="709"/>
        <w:gridCol w:w="3543"/>
      </w:tblGrid>
      <w:tr w:rsidR="00AD64A8" w:rsidRPr="00AD64A8" w14:paraId="2CDA4366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7C08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Дисциплинированность, ответственность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B4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E4A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0E20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63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00D2C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Точно и вовремя выполняет поручения.</w:t>
            </w:r>
          </w:p>
          <w:p w14:paraId="767620EE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Не нарушает трудовую дисциплину.</w:t>
            </w:r>
          </w:p>
        </w:tc>
      </w:tr>
      <w:tr w:rsidR="00AD64A8" w:rsidRPr="00AD64A8" w14:paraId="7C680E52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5A20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Добросовестность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4EB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F10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AF2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211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9392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Добросовестно выполняет поручения.</w:t>
            </w:r>
          </w:p>
        </w:tc>
      </w:tr>
      <w:tr w:rsidR="00AD64A8" w:rsidRPr="00AD64A8" w14:paraId="32B561DA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A482A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4E26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C7F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4F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A7E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31646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Инициативен.</w:t>
            </w:r>
          </w:p>
          <w:p w14:paraId="6BDA59D6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 интересах дела самостоятельно предлагает различные варианты решения вопросов.</w:t>
            </w:r>
          </w:p>
        </w:tc>
      </w:tr>
      <w:tr w:rsidR="00AD64A8" w:rsidRPr="00AD64A8" w14:paraId="5C4DDB2D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7AC74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Целеустремленность, настойчивость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CA30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6A9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931F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08F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EAF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Работает с высокой интенсивностью.</w:t>
            </w:r>
          </w:p>
          <w:p w14:paraId="50C2CD61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Аргументировано отстаивает свою точку зрения.</w:t>
            </w:r>
          </w:p>
        </w:tc>
      </w:tr>
      <w:tr w:rsidR="00AD64A8" w:rsidRPr="00AD64A8" w14:paraId="53D91B5C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3E7E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Самостоятельность, решительность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25E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658F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E9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A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C47E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Обладает хорошими навыками самостоятельного решения задач.</w:t>
            </w:r>
          </w:p>
          <w:p w14:paraId="2C870BB6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Принимает решения оперативно.</w:t>
            </w:r>
          </w:p>
        </w:tc>
      </w:tr>
      <w:tr w:rsidR="00AD64A8" w:rsidRPr="00AD64A8" w14:paraId="3F36A6B7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B74E2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Уровень интеллектуального развития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E17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4A6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0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FE6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F6A2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Легко ориентируется в различных областях общественной жизни.</w:t>
            </w:r>
          </w:p>
          <w:p w14:paraId="4E236716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Имеет высокий культурный уровень.</w:t>
            </w:r>
          </w:p>
        </w:tc>
      </w:tr>
      <w:tr w:rsidR="00AD64A8" w:rsidRPr="00AD64A8" w14:paraId="1F5F76D9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67E4B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Эмоциональная и нервно-психическая устойчивость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C57C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EF6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1597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0D2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AA66C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Эмоционально и психически устойчив.</w:t>
            </w:r>
          </w:p>
        </w:tc>
      </w:tr>
      <w:tr w:rsidR="00AD64A8" w:rsidRPr="00AD64A8" w14:paraId="58FA05C7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F25BF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Особенности мыслительной деятельности, способность к обучению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CBB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9961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ECE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C3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176DE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Умен, максимально использует полученные знания и опыт. Легко обучаем.</w:t>
            </w:r>
          </w:p>
        </w:tc>
      </w:tr>
      <w:tr w:rsidR="00AD64A8" w:rsidRPr="00AD64A8" w14:paraId="7F4FB807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890D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Гибкость в общении, стиль межличностного поведения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5E75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AB2F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0D82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E934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3379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Объективно относится к распоряжениям, идущим «сверху».</w:t>
            </w:r>
          </w:p>
          <w:p w14:paraId="58BAA304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Умеет располагать людей к себе, находить с ними общий язык. Вежлив и корректен в отношениях с окружающими.</w:t>
            </w:r>
          </w:p>
          <w:p w14:paraId="0B0CA62D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Свои поступки всегда соотносит с интересами других людей.</w:t>
            </w:r>
          </w:p>
        </w:tc>
      </w:tr>
      <w:tr w:rsidR="00AD64A8" w:rsidRPr="00AD64A8" w14:paraId="7DB3245D" w14:textId="77777777" w:rsidTr="004616E7">
        <w:tc>
          <w:tcPr>
            <w:tcW w:w="94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53E0C6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CE2EC11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4677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Р Е З У Л Ь Т А Т Ы</w:t>
            </w:r>
          </w:p>
          <w:p w14:paraId="4886FD60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16D39576" w14:textId="77777777" w:rsidTr="004616E7"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F17B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8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AD287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17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Показатель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B4C87" w14:textId="77777777" w:rsidR="004616E7" w:rsidRPr="00AD64A8" w:rsidRDefault="004616E7" w:rsidP="004616E7">
            <w:pPr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Мотивированная оценка</w:t>
            </w:r>
          </w:p>
        </w:tc>
      </w:tr>
      <w:tr w:rsidR="00AD64A8" w:rsidRPr="00AD64A8" w14:paraId="5F7A3416" w14:textId="77777777" w:rsidTr="004616E7">
        <w:trPr>
          <w:cantSplit/>
          <w:trHeight w:val="1534"/>
        </w:trPr>
        <w:tc>
          <w:tcPr>
            <w:tcW w:w="9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8F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593E456" w14:textId="77777777" w:rsidR="004616E7" w:rsidRPr="00AD64A8" w:rsidRDefault="004616E7" w:rsidP="004616E7">
            <w:pPr>
              <w:widowControl/>
              <w:ind w:left="113" w:right="11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5AB95CD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Хороший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9EBC2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EA5067A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left="113" w:right="113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635C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1A620066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28B3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Выполнение поручений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4CC4" w14:textId="77777777" w:rsidR="004616E7" w:rsidRPr="00AD64A8" w:rsidRDefault="004616E7" w:rsidP="004616E7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F13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A80B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7866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C90E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Имеет необходимые навыки решения типовых и сложных служебных задач на своем участке деятельности.</w:t>
            </w:r>
          </w:p>
          <w:p w14:paraId="0085FC6D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Способен быстро разобраться в сути вопроса и выделить главное.</w:t>
            </w:r>
          </w:p>
          <w:p w14:paraId="2F318903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Работает, в основном, без ошибок.</w:t>
            </w:r>
          </w:p>
        </w:tc>
      </w:tr>
      <w:tr w:rsidR="00AD64A8" w:rsidRPr="00AD64A8" w14:paraId="13E4239E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612E6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C87A" w14:textId="77777777" w:rsidR="004616E7" w:rsidRPr="00AD64A8" w:rsidRDefault="004616E7" w:rsidP="004616E7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AB40F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A5EB8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8652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DE197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Обладает достаточным опытом и практическими знаниями, чтобы справляться с порученным делом.</w:t>
            </w:r>
          </w:p>
        </w:tc>
      </w:tr>
      <w:tr w:rsidR="00AD64A8" w:rsidRPr="00AD64A8" w14:paraId="6931698D" w14:textId="77777777" w:rsidTr="004616E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1BFF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Принятие решений по подготовке проектов ответов на жалобы, заявления, письма граждан, юридических лиц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D6F0" w14:textId="77777777" w:rsidR="004616E7" w:rsidRPr="00AD64A8" w:rsidRDefault="004616E7" w:rsidP="004616E7">
            <w:pPr>
              <w:widowControl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6BBC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EE21" w14:textId="77777777" w:rsidR="004616E7" w:rsidRPr="00AD64A8" w:rsidRDefault="004616E7" w:rsidP="004616E7">
            <w:pPr>
              <w:widowControl/>
              <w:tabs>
                <w:tab w:val="left" w:pos="326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31DF" w14:textId="77777777" w:rsidR="004616E7" w:rsidRPr="00AD64A8" w:rsidRDefault="004616E7" w:rsidP="004616E7">
            <w:pPr>
              <w:widowControl/>
              <w:tabs>
                <w:tab w:val="left" w:pos="3261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EF3B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Качество выполнения заданий высокое.</w:t>
            </w:r>
          </w:p>
          <w:p w14:paraId="2F6FA59E" w14:textId="77777777" w:rsidR="004616E7" w:rsidRPr="00AD64A8" w:rsidRDefault="004616E7" w:rsidP="004616E7">
            <w:pPr>
              <w:widowControl/>
              <w:tabs>
                <w:tab w:val="left" w:pos="3011"/>
              </w:tabs>
              <w:ind w:right="34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eastAsia="Calibri" w:hAnsi="Times New Roman" w:cs="Times New Roman"/>
                <w:sz w:val="28"/>
                <w:szCs w:val="28"/>
              </w:rPr>
              <w:t>Детально изучает вопросы, готовит проекты ответов с профессиональным изложением правового материала и глубокими выводами.</w:t>
            </w:r>
          </w:p>
        </w:tc>
      </w:tr>
    </w:tbl>
    <w:p w14:paraId="27AB272F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Должностная инструкция прилагается,</w:t>
      </w:r>
    </w:p>
    <w:p w14:paraId="6C0AEB32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9EDD50C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5.Вывод: _____________________________ соответствует замещаемой должности муниципальной службы.</w:t>
      </w:r>
    </w:p>
    <w:p w14:paraId="34131F2D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14:paraId="5C9FD7E3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7B2A17CC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8DFE260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5FFC3AB0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</w:t>
      </w:r>
    </w:p>
    <w:p w14:paraId="6A646C85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AD64A8">
        <w:rPr>
          <w:rFonts w:ascii="Times New Roman" w:hAnsi="Times New Roman" w:cs="Times New Roman"/>
          <w:sz w:val="20"/>
          <w:szCs w:val="20"/>
        </w:rPr>
        <w:t>(наименование должности непосредственного</w:t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  <w:t>(подпись)</w:t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  <w:t>(ФИО)</w:t>
      </w:r>
    </w:p>
    <w:p w14:paraId="29A40A73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AD64A8">
        <w:rPr>
          <w:rFonts w:ascii="Times New Roman" w:hAnsi="Times New Roman" w:cs="Times New Roman"/>
          <w:sz w:val="20"/>
          <w:szCs w:val="20"/>
        </w:rPr>
        <w:lastRenderedPageBreak/>
        <w:t>руководителя аттестуемого)</w:t>
      </w:r>
    </w:p>
    <w:p w14:paraId="1531B958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С отзывом ознакомлен:</w:t>
      </w:r>
    </w:p>
    <w:p w14:paraId="2FA01719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AD64A8" w:rsidRPr="00AD64A8" w14:paraId="7ED19A39" w14:textId="77777777" w:rsidTr="004616E7">
        <w:tc>
          <w:tcPr>
            <w:tcW w:w="2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2E16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Мнение и подпись аттестуемого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765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Согласен полностью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F222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Согласен в основном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FD2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не согласен</w:t>
            </w:r>
          </w:p>
        </w:tc>
      </w:tr>
      <w:tr w:rsidR="004616E7" w:rsidRPr="00AD64A8" w14:paraId="1FE195B0" w14:textId="77777777" w:rsidTr="004616E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6889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343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0BA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FDA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38517D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79AE601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 xml:space="preserve">                               _______________________</w:t>
      </w:r>
    </w:p>
    <w:p w14:paraId="5C7673AD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 w:rsidRPr="00AD64A8">
        <w:rPr>
          <w:rFonts w:ascii="Times New Roman" w:hAnsi="Times New Roman" w:cs="Times New Roman"/>
          <w:sz w:val="20"/>
          <w:szCs w:val="20"/>
        </w:rPr>
        <w:t>(дата)</w:t>
      </w:r>
    </w:p>
    <w:p w14:paraId="4740A058" w14:textId="77777777" w:rsidR="004616E7" w:rsidRPr="00AD64A8" w:rsidRDefault="004616E7" w:rsidP="004616E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_______________________ </w:t>
      </w:r>
    </w:p>
    <w:p w14:paraId="15542A69" w14:textId="77777777" w:rsidR="004616E7" w:rsidRPr="00AD64A8" w:rsidRDefault="004616E7" w:rsidP="004616E7">
      <w:pPr>
        <w:widowControl/>
        <w:ind w:firstLine="709"/>
        <w:jc w:val="both"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* </w:t>
      </w:r>
      <w:r w:rsidRPr="00AD64A8">
        <w:rPr>
          <w:rFonts w:ascii="Times New Roman" w:hAnsi="Times New Roman" w:cs="Times New Roman"/>
        </w:rPr>
        <w:t>Показатель отмечается знаком «+» или «</w:t>
      </w:r>
      <w:r w:rsidRPr="00AD64A8">
        <w:rPr>
          <w:rFonts w:ascii="Times New Roman" w:hAnsi="Times New Roman" w:cs="Times New Roman"/>
          <w:lang w:val="en-US"/>
        </w:rPr>
        <w:t>V</w:t>
      </w:r>
      <w:r w:rsidRPr="00AD64A8">
        <w:rPr>
          <w:rFonts w:ascii="Times New Roman" w:hAnsi="Times New Roman" w:cs="Times New Roman"/>
        </w:rPr>
        <w:t>».</w:t>
      </w:r>
    </w:p>
    <w:p w14:paraId="58EBBAD6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666B828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457B464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254374A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Начальник</w:t>
      </w:r>
    </w:p>
    <w:p w14:paraId="27DEC4E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28344EB3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79BBE3C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1DE5FE" wp14:editId="6E0D0AA0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831763" w14:textId="77777777" w:rsidR="004616E7" w:rsidRDefault="004616E7" w:rsidP="004616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DE5FE" id="_x0000_s1027" type="#_x0000_t202" style="position:absolute;margin-left:270pt;margin-top:402.7pt;width:41.4pt;height:2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" stroked="f" strokeweight=".5pt">
                <v:textbox>
                  <w:txbxContent>
                    <w:p w14:paraId="2C831763" w14:textId="77777777" w:rsidR="004616E7" w:rsidRDefault="004616E7" w:rsidP="004616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64A8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14:paraId="1363DB21" w14:textId="77777777" w:rsidR="004616E7" w:rsidRPr="00AD64A8" w:rsidRDefault="004616E7" w:rsidP="00396CF4">
      <w:pPr>
        <w:rPr>
          <w:rFonts w:ascii="Times New Roman" w:hAnsi="Times New Roman" w:cs="Times New Roman"/>
          <w:bCs/>
          <w:sz w:val="28"/>
          <w:szCs w:val="28"/>
        </w:rPr>
        <w:sectPr w:rsidR="004616E7" w:rsidRPr="00AD64A8" w:rsidSect="00AD64A8">
          <w:pgSz w:w="11906" w:h="16838"/>
          <w:pgMar w:top="397" w:right="567" w:bottom="993" w:left="1701" w:header="709" w:footer="709" w:gutter="0"/>
          <w:cols w:space="708"/>
          <w:titlePg/>
          <w:docGrid w:linePitch="360"/>
        </w:sectPr>
      </w:pPr>
    </w:p>
    <w:p w14:paraId="7C8259F0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27121944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0A14FDCF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B0B2691" w14:textId="7C60010B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Приложение 2</w:t>
      </w:r>
    </w:p>
    <w:p w14:paraId="75D3747F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</w:t>
      </w:r>
    </w:p>
    <w:p w14:paraId="4C2914A9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местного самоуправления муниципального образования</w:t>
      </w:r>
    </w:p>
    <w:p w14:paraId="5F0A8038" w14:textId="77777777" w:rsidR="004616E7" w:rsidRPr="00AD64A8" w:rsidRDefault="004616E7" w:rsidP="004616E7">
      <w:pPr>
        <w:widowControl/>
        <w:tabs>
          <w:tab w:val="left" w:pos="5640"/>
          <w:tab w:val="left" w:pos="576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Мостовский район</w:t>
      </w:r>
    </w:p>
    <w:p w14:paraId="30E5C29B" w14:textId="77777777" w:rsidR="004616E7" w:rsidRPr="00AD64A8" w:rsidRDefault="004616E7" w:rsidP="004616E7">
      <w:pPr>
        <w:widowControl/>
        <w:autoSpaceDE/>
        <w:autoSpaceDN/>
        <w:adjustRightInd/>
        <w:ind w:left="4536"/>
        <w:rPr>
          <w:rFonts w:ascii="Times New Roman" w:hAnsi="Times New Roman" w:cs="Times New Roman"/>
        </w:rPr>
      </w:pPr>
    </w:p>
    <w:p w14:paraId="79677B1D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11EAFA5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7E92267A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 xml:space="preserve">ГОДОВОЙ ОТЧЕТ </w:t>
      </w:r>
    </w:p>
    <w:p w14:paraId="47DB1ED7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о профессиональной служебной деятельности</w:t>
      </w:r>
    </w:p>
    <w:p w14:paraId="3C3AF626" w14:textId="77777777" w:rsidR="004616E7" w:rsidRPr="00AD64A8" w:rsidRDefault="004616E7" w:rsidP="004616E7">
      <w:pPr>
        <w:widowControl/>
        <w:autoSpaceDE/>
        <w:autoSpaceDN/>
        <w:adjustRightInd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4A8">
        <w:rPr>
          <w:rFonts w:ascii="Times New Roman" w:hAnsi="Times New Roman" w:cs="Times New Roman"/>
          <w:b/>
          <w:sz w:val="28"/>
          <w:szCs w:val="28"/>
        </w:rPr>
        <w:t>муниципального служащего</w:t>
      </w:r>
    </w:p>
    <w:p w14:paraId="3D01D3B1" w14:textId="77777777" w:rsidR="004616E7" w:rsidRPr="00AD64A8" w:rsidRDefault="004616E7" w:rsidP="004616E7">
      <w:pPr>
        <w:widowControl/>
        <w:tabs>
          <w:tab w:val="left" w:pos="9356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A22F682" w14:textId="77777777" w:rsidR="004616E7" w:rsidRPr="00AD64A8" w:rsidRDefault="004616E7" w:rsidP="004616E7">
      <w:pPr>
        <w:widowControl/>
        <w:tabs>
          <w:tab w:val="left" w:pos="9356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Период за который представляется годовой отчет: за ___________ </w:t>
      </w:r>
    </w:p>
    <w:p w14:paraId="7A579E75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год /годы </w:t>
      </w:r>
    </w:p>
    <w:p w14:paraId="0E66E86A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1CEEF25E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1</w:t>
      </w:r>
    </w:p>
    <w:p w14:paraId="15D4BB0C" w14:textId="77777777" w:rsidR="004616E7" w:rsidRPr="00AD64A8" w:rsidRDefault="004616E7" w:rsidP="004616E7">
      <w:pPr>
        <w:widowControl/>
        <w:tabs>
          <w:tab w:val="left" w:pos="9356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Замещаемая должность муниципальной службы на момент проведения аттестации</w:t>
      </w:r>
      <w:r w:rsidRPr="00AD64A8">
        <w:rPr>
          <w:rFonts w:ascii="Times New Roman" w:eastAsia="Calibri" w:hAnsi="Times New Roman" w:cs="Times New Roman"/>
          <w:sz w:val="28"/>
          <w:szCs w:val="28"/>
        </w:rPr>
        <w:t>_____________________________________________</w:t>
      </w:r>
    </w:p>
    <w:p w14:paraId="1D1865FF" w14:textId="77777777" w:rsidR="004616E7" w:rsidRPr="00AD64A8" w:rsidRDefault="004616E7" w:rsidP="004616E7">
      <w:pPr>
        <w:widowControl/>
        <w:tabs>
          <w:tab w:val="left" w:pos="9356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(наименование должности)</w:t>
      </w:r>
    </w:p>
    <w:p w14:paraId="4C0DA8AD" w14:textId="77777777" w:rsidR="004616E7" w:rsidRPr="00AD64A8" w:rsidRDefault="004616E7" w:rsidP="004616E7">
      <w:pPr>
        <w:widowControl/>
        <w:tabs>
          <w:tab w:val="left" w:pos="9356"/>
        </w:tabs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Наименование структурного подразделения: _____________________ </w:t>
      </w:r>
    </w:p>
    <w:p w14:paraId="430CC1CD" w14:textId="77777777" w:rsidR="004616E7" w:rsidRPr="00AD64A8" w:rsidRDefault="004616E7" w:rsidP="004616E7">
      <w:pPr>
        <w:widowControl/>
        <w:tabs>
          <w:tab w:val="left" w:pos="9356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</w:t>
      </w:r>
    </w:p>
    <w:p w14:paraId="5B739DDA" w14:textId="77777777" w:rsidR="004616E7" w:rsidRPr="00AD64A8" w:rsidRDefault="004616E7" w:rsidP="004616E7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Группа должностей муниципальной службы: ______________________</w:t>
      </w:r>
    </w:p>
    <w:p w14:paraId="7D7B9FDD" w14:textId="77777777" w:rsidR="004616E7" w:rsidRPr="00AD64A8" w:rsidRDefault="004616E7" w:rsidP="004616E7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Дата назначения на должность - ________________________________ г.</w:t>
      </w:r>
    </w:p>
    <w:p w14:paraId="0AB0E22A" w14:textId="77777777" w:rsidR="004616E7" w:rsidRPr="00AD64A8" w:rsidRDefault="004616E7" w:rsidP="004616E7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Основным направлением деятельности: ___________________________</w:t>
      </w:r>
    </w:p>
    <w:p w14:paraId="3EE128EB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5EEB9A08" w14:textId="77777777" w:rsidR="004616E7" w:rsidRPr="00AD64A8" w:rsidRDefault="004616E7" w:rsidP="004616E7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Классный чин по замещаемой должности ________________________.</w:t>
      </w:r>
    </w:p>
    <w:p w14:paraId="0F811CDF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673D4311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2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363"/>
        <w:gridCol w:w="2233"/>
      </w:tblGrid>
      <w:tr w:rsidR="00AD64A8" w:rsidRPr="00AD64A8" w14:paraId="48432038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DBE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Направление деятельности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A5ED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53F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Сроки исполнения</w:t>
            </w:r>
          </w:p>
        </w:tc>
      </w:tr>
      <w:tr w:rsidR="00AD64A8" w:rsidRPr="00AD64A8" w14:paraId="4ED8137F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7D6F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Подготовка заключений на проекты муниципальных правовых актов, в том числе:</w:t>
            </w:r>
          </w:p>
          <w:p w14:paraId="433F8F2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1)на проекты решений Совета</w:t>
            </w:r>
          </w:p>
          <w:p w14:paraId="7863FD4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2)на проекты постановлений администрации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8370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D8A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332A0BFD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DC0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Подготовка ответов на обращения  граждан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50FA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FB6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2E5F66E2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AA88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Подготовка ответов на обращения:</w:t>
            </w:r>
          </w:p>
          <w:p w14:paraId="6CBFFEA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1)государственных органов,</w:t>
            </w:r>
          </w:p>
          <w:p w14:paraId="1C9A6FE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2)органов местного самоуправления,</w:t>
            </w:r>
          </w:p>
          <w:p w14:paraId="6BC3627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3)учреждений, организаций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FA2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18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01BA8E95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AA75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Подготовка писем, запросов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B4F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20B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2AB5AFD6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CA0E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Нормотворческая работа:</w:t>
            </w:r>
          </w:p>
          <w:p w14:paraId="32B58F4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подготовлены проекты актов, рассмотренные на сессиях Совета, подписанных главой муниципального образования</w:t>
            </w:r>
          </w:p>
          <w:p w14:paraId="7A4704D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(перечень актов указан в приложении к отчету)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88B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C1C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41451781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780D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Аналитическая работа:</w:t>
            </w:r>
          </w:p>
          <w:p w14:paraId="618627E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1)подготовлено служебных записок</w:t>
            </w:r>
          </w:p>
          <w:p w14:paraId="72B6599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2)подготовлено аналитических обзоров</w:t>
            </w:r>
          </w:p>
          <w:p w14:paraId="5897829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3)подготовлено материалов к выступлениям</w:t>
            </w:r>
          </w:p>
          <w:p w14:paraId="4779D69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4)подготовлено справок</w:t>
            </w:r>
          </w:p>
          <w:p w14:paraId="282927E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5)подбор НПА (их частей) на заданную тему</w:t>
            </w:r>
          </w:p>
          <w:p w14:paraId="4DEBCD3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6)подготовка Методических рекомендаций и другие вопросы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6EB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4C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1310467A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3937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Выезды, командировки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3F4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(конкретные даты)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54F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747A6D96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4C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Участие в заседаниях рабочих групп,</w:t>
            </w:r>
          </w:p>
          <w:p w14:paraId="482E5A3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участие в совещаниях,</w:t>
            </w:r>
          </w:p>
          <w:p w14:paraId="354822D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участие в иных мероприятиях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355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72D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16E7" w:rsidRPr="00AD64A8" w14:paraId="2E206C2C" w14:textId="77777777" w:rsidTr="004616E7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B038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(Другая деятельность)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15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F51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E29985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C284C60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50"/>
      </w:tblGrid>
      <w:tr w:rsidR="00AD64A8" w:rsidRPr="00AD64A8" w14:paraId="60F01FF6" w14:textId="77777777" w:rsidTr="004616E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B62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 xml:space="preserve">Изучив результативность профессиональной служебной деятельности ________(ФИО полностью)______, оцениваю уровень его профессиональной </w:t>
            </w:r>
          </w:p>
          <w:p w14:paraId="798791C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служебной деятельности как: *</w:t>
            </w:r>
          </w:p>
        </w:tc>
      </w:tr>
      <w:tr w:rsidR="00AD64A8" w:rsidRPr="00AD64A8" w14:paraId="117031B8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70D3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высокий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B41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090CE650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1A2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достаточный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96B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4023D868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2EA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средний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13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031BCA9A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1D94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низкий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892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C3822FA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</w:t>
      </w:r>
    </w:p>
    <w:p w14:paraId="70A2B107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AD64A8">
        <w:rPr>
          <w:rFonts w:ascii="Times New Roman" w:hAnsi="Times New Roman" w:cs="Times New Roman"/>
          <w:sz w:val="20"/>
          <w:szCs w:val="20"/>
        </w:rPr>
        <w:t>(наименование должности непосредственного</w:t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  <w:t>(подпись)</w:t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</w:r>
      <w:r w:rsidRPr="00AD64A8">
        <w:rPr>
          <w:rFonts w:ascii="Times New Roman" w:hAnsi="Times New Roman" w:cs="Times New Roman"/>
          <w:sz w:val="20"/>
          <w:szCs w:val="20"/>
        </w:rPr>
        <w:tab/>
        <w:t>(ФИО)</w:t>
      </w:r>
    </w:p>
    <w:p w14:paraId="2C6E5314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0"/>
          <w:szCs w:val="20"/>
        </w:rPr>
      </w:pPr>
      <w:r w:rsidRPr="00AD64A8">
        <w:rPr>
          <w:rFonts w:ascii="Times New Roman" w:hAnsi="Times New Roman" w:cs="Times New Roman"/>
          <w:sz w:val="20"/>
          <w:szCs w:val="20"/>
        </w:rPr>
        <w:t>руководителя аттестуемого)</w:t>
      </w:r>
    </w:p>
    <w:p w14:paraId="1F75F1B9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14:paraId="0AC6F651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Раздел 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1"/>
        <w:gridCol w:w="1950"/>
      </w:tblGrid>
      <w:tr w:rsidR="00AD64A8" w:rsidRPr="00AD64A8" w14:paraId="04952D33" w14:textId="77777777" w:rsidTr="004616E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4261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 выводом о профессиональной служебной деятельности:**</w:t>
            </w:r>
          </w:p>
        </w:tc>
      </w:tr>
      <w:tr w:rsidR="00AD64A8" w:rsidRPr="00AD64A8" w14:paraId="60E5DD3A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3BAE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согласен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B3F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D64A8" w:rsidRPr="00AD64A8" w14:paraId="4E5C0EA8" w14:textId="77777777" w:rsidTr="004616E7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4D36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D64A8">
              <w:rPr>
                <w:rFonts w:ascii="Times New Roman" w:hAnsi="Times New Roman" w:cs="Times New Roman"/>
                <w:sz w:val="28"/>
                <w:szCs w:val="28"/>
              </w:rPr>
              <w:t>не согласен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443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CAB159A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______________</w:t>
      </w:r>
      <w:r w:rsidRPr="00AD64A8">
        <w:rPr>
          <w:rFonts w:ascii="Times New Roman" w:hAnsi="Times New Roman" w:cs="Times New Roman"/>
          <w:sz w:val="28"/>
          <w:szCs w:val="28"/>
        </w:rPr>
        <w:tab/>
      </w:r>
      <w:r w:rsidRPr="00AD64A8">
        <w:rPr>
          <w:rFonts w:ascii="Times New Roman" w:hAnsi="Times New Roman" w:cs="Times New Roman"/>
          <w:sz w:val="28"/>
          <w:szCs w:val="28"/>
        </w:rPr>
        <w:tab/>
        <w:t>________________</w:t>
      </w:r>
    </w:p>
    <w:p w14:paraId="0A68953B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t xml:space="preserve">            (дата)</w:t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  <w:t>(подпись)</w:t>
      </w:r>
      <w:r w:rsidRPr="00AD64A8">
        <w:rPr>
          <w:rFonts w:ascii="Times New Roman" w:hAnsi="Times New Roman" w:cs="Times New Roman"/>
        </w:rPr>
        <w:tab/>
      </w:r>
      <w:r w:rsidRPr="00AD64A8">
        <w:rPr>
          <w:rFonts w:ascii="Times New Roman" w:hAnsi="Times New Roman" w:cs="Times New Roman"/>
        </w:rPr>
        <w:tab/>
        <w:t>(инициалы, фамилия)</w:t>
      </w:r>
    </w:p>
    <w:p w14:paraId="6931BB91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 xml:space="preserve">_________________________ </w:t>
      </w:r>
    </w:p>
    <w:p w14:paraId="33F5A04A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t>*Уровень профессиональной служебной деятельности отмечается в соответствующей графе знаком «+» или «</w:t>
      </w:r>
      <w:r w:rsidRPr="00AD64A8">
        <w:rPr>
          <w:rFonts w:ascii="Times New Roman" w:hAnsi="Times New Roman" w:cs="Times New Roman"/>
          <w:lang w:val="en-US"/>
        </w:rPr>
        <w:t>V</w:t>
      </w:r>
      <w:r w:rsidRPr="00AD64A8">
        <w:rPr>
          <w:rFonts w:ascii="Times New Roman" w:hAnsi="Times New Roman" w:cs="Times New Roman"/>
        </w:rPr>
        <w:t>».</w:t>
      </w:r>
    </w:p>
    <w:p w14:paraId="7112FEF6" w14:textId="77777777" w:rsidR="004616E7" w:rsidRPr="00AD64A8" w:rsidRDefault="004616E7" w:rsidP="004616E7">
      <w:pPr>
        <w:widowControl/>
        <w:jc w:val="both"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lastRenderedPageBreak/>
        <w:t>**Согласие с выводом профессиональной служебной деятельности отмечается знаком «+» или «</w:t>
      </w:r>
      <w:r w:rsidRPr="00AD64A8">
        <w:rPr>
          <w:rFonts w:ascii="Times New Roman" w:hAnsi="Times New Roman" w:cs="Times New Roman"/>
          <w:lang w:val="en-US"/>
        </w:rPr>
        <w:t>V</w:t>
      </w:r>
      <w:r w:rsidRPr="00AD64A8">
        <w:rPr>
          <w:rFonts w:ascii="Times New Roman" w:hAnsi="Times New Roman" w:cs="Times New Roman"/>
        </w:rPr>
        <w:t>».</w:t>
      </w:r>
    </w:p>
    <w:p w14:paraId="00CC1989" w14:textId="62599695" w:rsidR="004616E7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1F2CEA9" w14:textId="7AEEFEE2" w:rsidR="00AD64A8" w:rsidRDefault="00AD64A8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B52DF8" w14:textId="77777777" w:rsidR="00AD64A8" w:rsidRPr="00AD64A8" w:rsidRDefault="00AD64A8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0FC3B1E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Начальник</w:t>
      </w:r>
    </w:p>
    <w:p w14:paraId="5774B707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339E77AD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161E7D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07DB3B" wp14:editId="3C721BC8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6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78737" w14:textId="77777777" w:rsidR="004616E7" w:rsidRDefault="004616E7" w:rsidP="004616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07DB3B" id="_x0000_s1028" type="#_x0000_t202" style="position:absolute;margin-left:270pt;margin-top:402.7pt;width:41.4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" stroked="f" strokeweight=".5pt">
                <v:textbox>
                  <w:txbxContent>
                    <w:p w14:paraId="68F78737" w14:textId="77777777" w:rsidR="004616E7" w:rsidRDefault="004616E7" w:rsidP="004616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64A8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14:paraId="113D48A6" w14:textId="77777777" w:rsidR="004616E7" w:rsidRPr="00AD64A8" w:rsidRDefault="004616E7" w:rsidP="00396CF4">
      <w:pPr>
        <w:rPr>
          <w:rFonts w:ascii="Times New Roman" w:hAnsi="Times New Roman" w:cs="Times New Roman"/>
          <w:bCs/>
          <w:sz w:val="28"/>
          <w:szCs w:val="28"/>
        </w:rPr>
        <w:sectPr w:rsidR="004616E7" w:rsidRPr="00AD64A8" w:rsidSect="00421248"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14:paraId="32890003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A9EDAFB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17F4C45D" w14:textId="4CD24B48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Приложение 3</w:t>
      </w:r>
    </w:p>
    <w:p w14:paraId="241DE773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</w:t>
      </w:r>
    </w:p>
    <w:p w14:paraId="2A44DB14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местного самоуправления муниципального образования Мостовский район</w:t>
      </w:r>
    </w:p>
    <w:p w14:paraId="2E955FDD" w14:textId="77777777" w:rsidR="004616E7" w:rsidRPr="00AD64A8" w:rsidRDefault="004616E7" w:rsidP="004616E7">
      <w:pPr>
        <w:widowControl/>
        <w:tabs>
          <w:tab w:val="left" w:pos="5640"/>
          <w:tab w:val="left" w:pos="5760"/>
          <w:tab w:val="left" w:pos="7320"/>
        </w:tabs>
        <w:ind w:left="5245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338B73B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07E2B91B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1FE3E5D3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04F49F28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378A6A4B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541C91E4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D64A8">
        <w:rPr>
          <w:rFonts w:ascii="Times New Roman" w:eastAsia="Calibri" w:hAnsi="Times New Roman" w:cs="Times New Roman"/>
          <w:b/>
          <w:bCs/>
          <w:sz w:val="28"/>
          <w:szCs w:val="28"/>
        </w:rPr>
        <w:t>ЗАДАНИЯ ПО ТЕСТИРОВАНИЮ*</w:t>
      </w:r>
    </w:p>
    <w:p w14:paraId="6715BF14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D64A8">
        <w:rPr>
          <w:rFonts w:ascii="Times New Roman" w:eastAsia="Calibri" w:hAnsi="Times New Roman" w:cs="Times New Roman"/>
          <w:b/>
          <w:bCs/>
          <w:sz w:val="28"/>
          <w:szCs w:val="28"/>
        </w:rPr>
        <w:t>для проведения аттестации муниципальных служащих муниципального образования Мостовский район</w:t>
      </w:r>
    </w:p>
    <w:p w14:paraId="485047A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53"/>
        <w:gridCol w:w="454"/>
        <w:gridCol w:w="5228"/>
      </w:tblGrid>
      <w:tr w:rsidR="00AD64A8" w:rsidRPr="00AD64A8" w14:paraId="4DE420F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559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4603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Когда и кем была принята Конституция Российской Федерации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CBF5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7A5CC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EA5AD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6EA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12 декабря 1993 г., всеобщим референдумом</w:t>
            </w:r>
          </w:p>
          <w:p w14:paraId="12FF76D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12 декабря 1991 г., Президентом РФ</w:t>
            </w:r>
          </w:p>
          <w:p w14:paraId="6D7F762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12 ноября 1993 г., Государственной Думой</w:t>
            </w:r>
          </w:p>
        </w:tc>
      </w:tr>
      <w:tr w:rsidR="00AD64A8" w:rsidRPr="00AD64A8" w14:paraId="502FFF5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6E2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AF65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Государственные символы РФ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9B9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34C35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DB442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6967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Флаг, герб, президент, гимн</w:t>
            </w:r>
          </w:p>
          <w:p w14:paraId="0B7662B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Флаг, герб, гимн</w:t>
            </w:r>
          </w:p>
          <w:p w14:paraId="57B4DA8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Герб, флаг</w:t>
            </w:r>
          </w:p>
        </w:tc>
      </w:tr>
      <w:tr w:rsidR="00AD64A8" w:rsidRPr="00AD64A8" w14:paraId="420C36F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F947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208B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Символы Краснодарского края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5FC5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77FADD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83BF49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2C0C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Флаг, герб, губернатор, гимн</w:t>
            </w:r>
          </w:p>
          <w:p w14:paraId="734BA66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Флаг, герб, гимн</w:t>
            </w:r>
          </w:p>
          <w:p w14:paraId="383AC7B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Герб, флаг</w:t>
            </w:r>
          </w:p>
        </w:tc>
      </w:tr>
      <w:tr w:rsidR="00AD64A8" w:rsidRPr="00AD64A8" w14:paraId="05E73A3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246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581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Гимном Краснодарского края является произведение на стихи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4D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49859C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3B944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72C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Б. Ахмадулиной</w:t>
            </w:r>
          </w:p>
          <w:p w14:paraId="5B90664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А. Михалкова</w:t>
            </w:r>
          </w:p>
          <w:p w14:paraId="4DB0778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Полкового священника К. Образцова</w:t>
            </w:r>
          </w:p>
        </w:tc>
      </w:tr>
      <w:tr w:rsidR="00AD64A8" w:rsidRPr="00AD64A8" w14:paraId="0C40533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EE6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8F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Государственные языки устанавливаются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05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F6627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CF538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68C10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5B00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Конституцией РФ</w:t>
            </w:r>
          </w:p>
          <w:p w14:paraId="261DB17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Конституцией РФ и конституциями республик РФ</w:t>
            </w:r>
          </w:p>
          <w:p w14:paraId="5C2ED8C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Конституцией РФ, конституциями республик РФ и нормативно-правовыми актами субъектов РФ</w:t>
            </w:r>
          </w:p>
        </w:tc>
      </w:tr>
      <w:tr w:rsidR="00AD64A8" w:rsidRPr="00AD64A8" w14:paraId="421BDD6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52E7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2D4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Российская Федерация состоит из: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C4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8157C0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448D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E3605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0F3F42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9EA2A0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75B084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A5AC09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9C92C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B73E8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56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Республик, краев, областей, городов федерального значения, автономной области, автономных округов - равноправных субъектов Российской Федерации</w:t>
            </w:r>
          </w:p>
          <w:p w14:paraId="0CEB7E1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Республик, краев, областей, городов федерального значения, автономной области, автономных округов, областей, городов федерального значения, автономных областей и округов</w:t>
            </w:r>
          </w:p>
          <w:p w14:paraId="415056B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Содружества независимых государств</w:t>
            </w:r>
          </w:p>
        </w:tc>
      </w:tr>
      <w:tr w:rsidR="00AD64A8" w:rsidRPr="00AD64A8" w14:paraId="070151F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D5B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7CB4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Форма правления РФ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D624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7509D6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AB26C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00BE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Президентская</w:t>
            </w:r>
          </w:p>
          <w:p w14:paraId="2ED57BB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Парламентская</w:t>
            </w:r>
          </w:p>
          <w:p w14:paraId="4EF7799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Республиканская</w:t>
            </w:r>
          </w:p>
        </w:tc>
      </w:tr>
      <w:tr w:rsidR="00AD64A8" w:rsidRPr="00AD64A8" w14:paraId="6121F6DC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CAC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9D7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Территория Российской Федерации включает в себя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E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54CCB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E235E3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DE3631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75D38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E5818C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BCBA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7450F8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7217F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62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 xml:space="preserve">Территории её субъектов, внутренние воды и территориальное море, воздушное пространство </w:t>
            </w:r>
            <w:r w:rsidRPr="00AD64A8">
              <w:rPr>
                <w:rFonts w:ascii="Times New Roman" w:hAnsi="Times New Roman" w:cs="Times New Roman"/>
              </w:rPr>
              <w:lastRenderedPageBreak/>
              <w:t>над ними, континентальный шельф и в исключительную экономическую зону</w:t>
            </w:r>
          </w:p>
          <w:p w14:paraId="7DD5831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Территории её субъектов,  внутренние воды и территориальное море, воздушное пространство над ними, территории областей, округов и муниципальных образований</w:t>
            </w:r>
          </w:p>
          <w:p w14:paraId="0311E8F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Территории её субъектов, внутренние воды и территориальное море, воздушное пространство над ними</w:t>
            </w:r>
          </w:p>
        </w:tc>
      </w:tr>
      <w:tr w:rsidR="00AD64A8" w:rsidRPr="00AD64A8" w14:paraId="73B78A6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2E3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D73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Глава государства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CC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18DEA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C6D45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1E98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правительства</w:t>
            </w:r>
          </w:p>
          <w:p w14:paraId="75386F1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Федерального Собрания</w:t>
            </w:r>
          </w:p>
          <w:p w14:paraId="110B25D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Президент</w:t>
            </w:r>
          </w:p>
        </w:tc>
      </w:tr>
      <w:tr w:rsidR="00AD64A8" w:rsidRPr="00AD64A8" w14:paraId="42AC464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C2A7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6641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Президент Российской </w:t>
            </w:r>
          </w:p>
          <w:p w14:paraId="065AEE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Федерации издает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688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370AA1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43A30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AB6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Приказы и распоряжения</w:t>
            </w:r>
          </w:p>
          <w:p w14:paraId="598592B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Указы и распоряжения</w:t>
            </w:r>
          </w:p>
          <w:p w14:paraId="745A2E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Постановления и приказы</w:t>
            </w:r>
          </w:p>
        </w:tc>
      </w:tr>
      <w:tr w:rsidR="00AD64A8" w:rsidRPr="00AD64A8" w14:paraId="68D2543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F31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30D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Верховный </w:t>
            </w:r>
          </w:p>
          <w:p w14:paraId="7E0880A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Главнокомандующий РФ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EE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140D15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EABFD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CA23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Президент РФ</w:t>
            </w:r>
          </w:p>
          <w:p w14:paraId="20557D6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Министр обороны РФ</w:t>
            </w:r>
          </w:p>
          <w:p w14:paraId="0AB8A6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Назначается в период действия Чрезвычайного положения на территории РФ</w:t>
            </w:r>
          </w:p>
        </w:tc>
      </w:tr>
      <w:tr w:rsidR="00AD64A8" w:rsidRPr="00AD64A8" w14:paraId="3FE4C5E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781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C76A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Федеральное Собрание – парламент Российской Федерации является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0A0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099E5F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B18B82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C40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Представительный орган РФ</w:t>
            </w:r>
          </w:p>
          <w:p w14:paraId="57D9D6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Законодательный орган РФ</w:t>
            </w:r>
          </w:p>
          <w:p w14:paraId="5AF68F5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Представительный и законодательный орган РФ</w:t>
            </w:r>
          </w:p>
        </w:tc>
      </w:tr>
      <w:tr w:rsidR="00AD64A8" w:rsidRPr="00AD64A8" w14:paraId="5561BD4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1B7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B20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Федеральное Собрание включает в себя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0A5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06C7E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D46A9D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DA79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Совет Федерации</w:t>
            </w:r>
          </w:p>
          <w:p w14:paraId="1A4439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Государственную Думу</w:t>
            </w:r>
          </w:p>
          <w:p w14:paraId="465C136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Совет Федерации и Государственную Думу</w:t>
            </w:r>
          </w:p>
        </w:tc>
      </w:tr>
      <w:tr w:rsidR="00AD64A8" w:rsidRPr="00AD64A8" w14:paraId="7F08787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24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A0E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Систему органов государственной власти Краснодарского края составляют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5A8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2C68F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69F80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A5D016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D0AD9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A5D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Законодательный (представительный) орган государственной власти Краснодарского края</w:t>
            </w:r>
          </w:p>
          <w:p w14:paraId="65E127E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Законодательный и исполнительные органы государственной власти Краснодарского края.</w:t>
            </w:r>
          </w:p>
          <w:p w14:paraId="09C5A99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Законодательный (представительный) орган государственной власти Краснодарского края, высший исполнительный орган государственной власти Краснодарского края, иные органы государственной власти Краснодарского края</w:t>
            </w:r>
          </w:p>
        </w:tc>
      </w:tr>
      <w:tr w:rsidR="00AD64A8" w:rsidRPr="00AD64A8" w14:paraId="3305D07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99A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D00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Законодательные (представительные) органы государственной власти Краснодарского края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57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95C6F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2673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0308F1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1EF08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97F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Законодательное Собрание Краснодарского края</w:t>
            </w:r>
          </w:p>
          <w:p w14:paraId="2C8B73E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Законодательное собрание Краснодарского края и администрация Краснодарского края</w:t>
            </w:r>
          </w:p>
          <w:p w14:paraId="7CE9DE6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Законодательное собрание Краснодарского края и законодательные органы муниципальных образований Краснодарского края</w:t>
            </w:r>
          </w:p>
        </w:tc>
      </w:tr>
      <w:tr w:rsidR="00AD64A8" w:rsidRPr="00AD64A8" w14:paraId="28605DA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1DC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0A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Исполнительные органы государственной власти края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B4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076786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BF6BE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00745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07CD88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8A49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299A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12920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83C7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Высший исполнительный орган государственной власти края – администрация Краснодарского края</w:t>
            </w:r>
          </w:p>
          <w:p w14:paraId="59B507C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Высший исполнительный орган государственной власти края – администрация Краснодарского края и органы исполнительной власти края</w:t>
            </w:r>
          </w:p>
          <w:p w14:paraId="10F8805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Высший исполнительный орган государственной власти края – администрация Краснодарского края, органы исполнительной </w:t>
            </w:r>
            <w:r w:rsidRPr="00AD64A8">
              <w:rPr>
                <w:rFonts w:ascii="Times New Roman" w:hAnsi="Times New Roman" w:cs="Times New Roman"/>
              </w:rPr>
              <w:lastRenderedPageBreak/>
              <w:t>власти края и исполнительные органы муниципальных образований</w:t>
            </w:r>
          </w:p>
        </w:tc>
      </w:tr>
      <w:tr w:rsidR="00AD64A8" w:rsidRPr="00AD64A8" w14:paraId="24E44547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880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F1C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Возглавляет исполнительную власть в крае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D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7E795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A5C7D9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4BFC6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D0E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Глава администрации города Краснодара</w:t>
            </w:r>
          </w:p>
          <w:p w14:paraId="39E3380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законодательного собрания Краснодарского края</w:t>
            </w:r>
          </w:p>
          <w:p w14:paraId="5CEA55A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Глава администрации (губернатор) Краснодарского края</w:t>
            </w:r>
          </w:p>
        </w:tc>
      </w:tr>
      <w:tr w:rsidR="00AD64A8" w:rsidRPr="00AD64A8" w14:paraId="61CDB53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805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1A7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Судебную систему Российской Федерации составляют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22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C7EBE0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54D3F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8BEDC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825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Федеральные суды и суды субъектов РФ</w:t>
            </w:r>
          </w:p>
          <w:p w14:paraId="514A947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Федеральные суды, арбитражные и мировые судьи субъектов Российской Федерации</w:t>
            </w:r>
          </w:p>
          <w:p w14:paraId="352EDC7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Федеральные, арбитражные и общие суды</w:t>
            </w:r>
          </w:p>
        </w:tc>
      </w:tr>
      <w:tr w:rsidR="00AD64A8" w:rsidRPr="00AD64A8" w14:paraId="2A2BECE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2C2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583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Органы местного самоуправления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2E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8236E2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246BE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EF6667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DC5F0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DAFB41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89D48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4F9D8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F98DB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3BE291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AB35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Органы исполнительной государственной власти, находящиеся на территории муниципального образования</w:t>
            </w:r>
          </w:p>
          <w:p w14:paraId="13FDF6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Представительный орган муниципального образования, глава муниципального образования, местная администрация, контрольный орган муниципального образования, иные органы и выборные должностные лица местного самоуправления</w:t>
            </w:r>
          </w:p>
          <w:p w14:paraId="10D72ED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Органы исполнительной государственной власти, находящиеся на территории муниципального образования и законодательные органы государственной власти</w:t>
            </w:r>
          </w:p>
        </w:tc>
      </w:tr>
      <w:tr w:rsidR="00AD64A8" w:rsidRPr="00AD64A8" w14:paraId="44EDAF47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A9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E257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Наименование нашей администрации:</w:t>
            </w:r>
          </w:p>
          <w:p w14:paraId="216072C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957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911AC4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0BCBC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D9682C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223666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7486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Администрация Мостовского района</w:t>
            </w:r>
          </w:p>
          <w:p w14:paraId="5F52181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6B72006A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Администрация муниципального образования Мостовский район</w:t>
            </w:r>
          </w:p>
          <w:p w14:paraId="0F86E43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Администрация муниципального образования Мостовского района</w:t>
            </w:r>
          </w:p>
        </w:tc>
      </w:tr>
      <w:tr w:rsidR="00AD64A8" w:rsidRPr="00AD64A8" w14:paraId="5CD2B18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A117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7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Официальное толкование нормативных правовых актов края это: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C2F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80E70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D0CBB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C9183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61614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3DDF97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95E0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Разъяснение или комментарий, опубликованный в средствах массовой информации</w:t>
            </w:r>
          </w:p>
          <w:p w14:paraId="3358BA5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Разъяснение или комментарий, предоставленное органом исполнительной власти края в письменной форме</w:t>
            </w:r>
          </w:p>
          <w:p w14:paraId="6DF14A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Властно-обязательное разъяснение нормативных правовых актов края (их предписаний) правомочным правотворческим или судебным органом</w:t>
            </w:r>
          </w:p>
        </w:tc>
      </w:tr>
      <w:tr w:rsidR="00AD64A8" w:rsidRPr="00AD64A8" w14:paraId="5603EB6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FBA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636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Нормативные правовые акты края, противоречащие законодательным актам Российской Федерации, не имею юридической силы, если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08F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155952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B48574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148412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BF7C48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C06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Законодательный акт РФ подписан Президентом РФ</w:t>
            </w:r>
          </w:p>
          <w:p w14:paraId="4E50A98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Нормативный правовой акт края существенно ухудшает материальное положение граждан</w:t>
            </w:r>
          </w:p>
          <w:p w14:paraId="07835FE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Его незаконность признана в установленном законом порядке</w:t>
            </w:r>
          </w:p>
        </w:tc>
      </w:tr>
      <w:tr w:rsidR="00AD64A8" w:rsidRPr="00AD64A8" w14:paraId="6215844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B96C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3420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Правом законодательной инициативы </w:t>
            </w:r>
            <w:r w:rsidRPr="00AD64A8">
              <w:rPr>
                <w:rFonts w:ascii="Times New Roman" w:hAnsi="Times New Roman" w:cs="Times New Roman"/>
                <w:bCs/>
              </w:rPr>
              <w:t>в Законодательное собрание Краснодарского края обладают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FC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EF82A2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7673F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2. </w:t>
            </w:r>
          </w:p>
          <w:p w14:paraId="284C65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DF19B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9A9F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Представительные органы местного самоуправления края</w:t>
            </w:r>
          </w:p>
          <w:p w14:paraId="612A3C9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Глава администрации муниципального образования</w:t>
            </w:r>
          </w:p>
          <w:p w14:paraId="2C62B70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менее 10 тысяч избирателей края, подписавших надлежащим образом коллективное обращение</w:t>
            </w:r>
          </w:p>
        </w:tc>
      </w:tr>
      <w:tr w:rsidR="00AD64A8" w:rsidRPr="00AD64A8" w14:paraId="79C07B8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883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A186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Государственные и общественные органы, предприятия, учреждения, организации бесплатно представляют справочные и информационные материалы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E5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66AFC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15311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052B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Гражданам РФ по письменным запросам</w:t>
            </w:r>
          </w:p>
          <w:p w14:paraId="5501572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Работникам средств массовой информации</w:t>
            </w:r>
          </w:p>
          <w:p w14:paraId="2F7A169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Депутату для отчета и подготовке выступлений</w:t>
            </w:r>
          </w:p>
        </w:tc>
      </w:tr>
      <w:tr w:rsidR="00AD64A8" w:rsidRPr="00AD64A8" w14:paraId="07DEB7C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2B5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E0E28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32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Краснодарский край входит в состав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E9C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F632C1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A9E9D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F16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Южного федерального округа</w:t>
            </w:r>
          </w:p>
          <w:p w14:paraId="6E8CD1B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Юго-Восточного федерального округа</w:t>
            </w:r>
          </w:p>
          <w:p w14:paraId="2B5775A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Южно-Российского федерального округа</w:t>
            </w:r>
          </w:p>
          <w:p w14:paraId="5549B62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7F384F9C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E6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9B84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Нормативный акт, регулирующий вопросы организации муниципальной службы в Российской Федерации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EDEC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1A606A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9595C7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3D962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9B71E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122B25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B21901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1A1E1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83D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Закон Российской Федерации от 12 марта 2007г. </w:t>
            </w:r>
          </w:p>
          <w:p w14:paraId="6096F4A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 27-ФЗ «О муниципальной службе в Российской Федерации»</w:t>
            </w:r>
          </w:p>
          <w:p w14:paraId="1A3514B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Закон Российской Федерации от 2 марта 2007г. </w:t>
            </w:r>
          </w:p>
          <w:p w14:paraId="0169A7F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 25-ФЗ «О муниципальной службе в Российской Федерации»</w:t>
            </w:r>
          </w:p>
          <w:p w14:paraId="4D5CD07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Закон Российской Федерации от 2 апреля 2007г. </w:t>
            </w:r>
          </w:p>
          <w:p w14:paraId="7CB6787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 29-ФЗ «О муниципальной службе в Российской Федерации»</w:t>
            </w:r>
          </w:p>
        </w:tc>
      </w:tr>
      <w:tr w:rsidR="00AD64A8" w:rsidRPr="00AD64A8" w14:paraId="7BA8659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3008B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AB7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Муниципальная служба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AFD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25134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059EB9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4AF44E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2F2942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F2B68C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F5F596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7F4DC5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7B5EA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EEB8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Профессиональная деятельность граждан, которая происходит путем заключения трудового договора</w:t>
            </w:r>
          </w:p>
          <w:p w14:paraId="70CE800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Профессиональная деятельность граждан, которая осуществляется на постоянной основе на должностях муниципальной службы, замещаемых путем заключения трудового договора (контракта)</w:t>
            </w:r>
          </w:p>
          <w:p w14:paraId="3D1221D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Профессиональная служба на должностях муниципальной службы</w:t>
            </w:r>
          </w:p>
        </w:tc>
      </w:tr>
      <w:tr w:rsidR="00AD64A8" w:rsidRPr="00AD64A8" w14:paraId="304DA2A7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CFD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9222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Муниципальный служащий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4B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A3C661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A267AE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456F8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FD504E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A2B0BB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06CF22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E927C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4AC619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429E52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64811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5C33FC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E7241C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627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Гражданин РФ, достигший 18-летнего возраста, соблюдающий Конституцию РФ, нормативные правовые акты РФ и субъектов РФ</w:t>
            </w:r>
          </w:p>
          <w:p w14:paraId="69F6296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  <w:bCs/>
              </w:rPr>
              <w:t>Муниципальным служащим является гражданин, исполняющий в порядке, определенном муниципальными правовыми актами в соответствии с федеральными законами и законами Краснодарского края, обязанности по должности муниципальной службы за денежное содержание, выплачиваемое за счет средств местного бюджета</w:t>
            </w:r>
          </w:p>
          <w:p w14:paraId="239F460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Муниципальный служащий – это гражданин, достигший 18-летнего возраст, исполняющий в установленном порядке, в соответствии со своими обязанностями за денежное вознаграждение и замещающий муниципальную должность</w:t>
            </w:r>
          </w:p>
        </w:tc>
      </w:tr>
      <w:tr w:rsidR="00AD64A8" w:rsidRPr="00AD64A8" w14:paraId="1DB5999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B80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2032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Должности муниципальной службы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50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72F197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4F01D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AAE777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22919D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DD14D9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19B20D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7483A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8F7B6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292AC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 xml:space="preserve">Должности муниципальной службы устанавливаются муниципальными правовыми актами в соответствии с реестром должностей </w:t>
            </w:r>
            <w:r w:rsidRPr="00AD64A8">
              <w:rPr>
                <w:rFonts w:ascii="Times New Roman" w:hAnsi="Times New Roman" w:cs="Times New Roman"/>
              </w:rPr>
              <w:lastRenderedPageBreak/>
              <w:t>муниципальной службы в Краснодарском крае, утверждаемым законом Краснодарского края</w:t>
            </w:r>
          </w:p>
          <w:p w14:paraId="293196C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Должности муниципальной службы устанавливаются Уставом муниципального образования</w:t>
            </w:r>
          </w:p>
          <w:p w14:paraId="6E71C59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Должности муниципальной службы устанавливаются распоряжением главы муниципального образования</w:t>
            </w:r>
          </w:p>
        </w:tc>
      </w:tr>
      <w:tr w:rsidR="00AD64A8" w:rsidRPr="00AD64A8" w14:paraId="0DB4D3BC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A24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C2E2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Классификация должностей муниципальной службы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61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107320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C17764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21ACE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28B4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Высшие, главные, ведущие, старшие, младшие</w:t>
            </w:r>
          </w:p>
          <w:p w14:paraId="04D71F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Руководители, помощники (советники), специалисты, обеспечивающие специалисты</w:t>
            </w:r>
          </w:p>
          <w:p w14:paraId="4BDD8E9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Начальники, советники (помощники), специалисты, обеспечивающие специалисты</w:t>
            </w:r>
          </w:p>
        </w:tc>
      </w:tr>
      <w:tr w:rsidR="00AD64A8" w:rsidRPr="00AD64A8" w14:paraId="3D8C02C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B9DB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DC40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Предельный возраст пребывания муниципальной службе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1EE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7BB6B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C186F6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DB6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55 лет</w:t>
            </w:r>
          </w:p>
          <w:p w14:paraId="7ACC94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65 лет</w:t>
            </w:r>
          </w:p>
          <w:p w14:paraId="1574684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60 лет</w:t>
            </w:r>
          </w:p>
          <w:p w14:paraId="2DD0C7C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4849BF7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EAC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D31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Поступление на муниципальную службу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FA0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E4151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AD371B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CBED29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A306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C4646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0B34B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F1AA9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59F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Вправе поступать граждане, достигшие возраста 18 лет, соответствующие квалификационным требованиям, установленным для замещения должностей муниципальной службы</w:t>
            </w:r>
          </w:p>
          <w:p w14:paraId="5A6D11A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</w:rPr>
              <w:t>Любой гражданин, изъявивший желание работать на муниципальной службе, имеющий высшее образование</w:t>
            </w:r>
          </w:p>
          <w:p w14:paraId="254BF57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Вправе поступать граждане, достигшие возраста 18 лет, владеющие государственным языком Российской Федерации и соответствующие квалификационным требованиям, установленным для замещения должностей муниципальной службы </w:t>
            </w:r>
            <w:r w:rsidRPr="00AD64A8">
              <w:rPr>
                <w:rFonts w:ascii="Times New Roman" w:eastAsia="Calibri" w:hAnsi="Times New Roman" w:cs="Times New Roman"/>
              </w:rPr>
              <w:t>при отсутствии обстоятельств, указанных в статье 13 Федерального закона «О муниципальной службе в Российской Федерации» в качестве ограничений, связанных с муниципальной службой</w:t>
            </w:r>
          </w:p>
          <w:p w14:paraId="6E15758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.</w:t>
            </w:r>
          </w:p>
        </w:tc>
      </w:tr>
      <w:tr w:rsidR="00AD64A8" w:rsidRPr="00AD64A8" w14:paraId="5653FC4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02F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221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Аттестация муниципального служащего проводится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7E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DEB28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177885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1B7543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1279D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9CD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чаще одного раза в год, но не реже одного раза в три года</w:t>
            </w:r>
          </w:p>
          <w:p w14:paraId="16655B4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чаще одного раза в год, но не реже одного раза в два года</w:t>
            </w:r>
          </w:p>
          <w:p w14:paraId="496C2F0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Один раз в три года</w:t>
            </w:r>
          </w:p>
        </w:tc>
      </w:tr>
      <w:tr w:rsidR="00AD64A8" w:rsidRPr="00AD64A8" w14:paraId="1BB4F56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EB2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722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Конкурс на замещение должности муниципальной службы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5DA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2F3591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CAE5C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825C94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CA6F19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B8E4CE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D28EB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E8D0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8868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F20E21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F3F0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 замещении должности муниципальной службы в муниципальном образовании заключению трудового договора проводится конкурс по желанию работника</w:t>
            </w:r>
          </w:p>
          <w:p w14:paraId="0172279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 замещении должности муниципальной службы в муниципальном образовании заключению трудового договора может предшествовать конкурс</w:t>
            </w:r>
          </w:p>
          <w:p w14:paraId="1364C3B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 замещении должности муниципальной службы в муниципальном образовании заключению трудового договора в обязательном порядке проходит конкурс</w:t>
            </w:r>
          </w:p>
        </w:tc>
      </w:tr>
      <w:tr w:rsidR="00AD64A8" w:rsidRPr="00AD64A8" w14:paraId="7488BF4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94E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E0A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Аттестации не подлежат</w:t>
            </w:r>
          </w:p>
          <w:p w14:paraId="238A60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EC1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1D427E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30C91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42612D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3AD396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7806EA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521B9A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9DC5C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5DCB3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ECD5E1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9ED7C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3C8646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9F7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Замещающие должности муниципальной службы, достигшие возраста 65 лет; беременные женщины; находящиеся в отпуске по беременности и родам или в отпуске по уходу за ребенком до достижения им возраста трех лет</w:t>
            </w:r>
          </w:p>
          <w:p w14:paraId="7755D4A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Замещающие должности муниципальной службы учащиеся, прошедшие переподготовку в текущем году, беременные женщины; находящиеся в отпуске по беременности и родам или в отпуске по уходу за ребенком до достижения им возраста трех лет</w:t>
            </w:r>
          </w:p>
          <w:p w14:paraId="32CCC40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Замещающие должности муниципальной службы менее одного года; достигшие возраста 60 лет; беременные женщины; находящиеся в отпуске по беременности и родам или в отпуске по уходу за ребенком до достижения им возраста трех лет</w:t>
            </w:r>
          </w:p>
        </w:tc>
      </w:tr>
      <w:tr w:rsidR="00AD64A8" w:rsidRPr="00AD64A8" w14:paraId="1C2B919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908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A2E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Основания для расторжения трудового договора с муниципальным служащим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18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BAE19C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202B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412E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1AAB8C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D7F02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C847E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D272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Достижение 60 летнего возраста; прекращение гражданства; несоблюдение ограничений и запретов, связанных с муниципальной службой</w:t>
            </w:r>
          </w:p>
          <w:p w14:paraId="020420B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Прекращение гражданства; несоблюдение ограничений и запретов, связанных с муниципальной службой</w:t>
            </w:r>
          </w:p>
          <w:p w14:paraId="7368F27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Достижение предельного возраста; прекращение гражданства; несоблюдение ограничений и запретов, связанных с муниципальной службой</w:t>
            </w:r>
          </w:p>
        </w:tc>
      </w:tr>
      <w:tr w:rsidR="00AD64A8" w:rsidRPr="00AD64A8" w14:paraId="08A6F83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E6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1DC7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Отпуск муниципального служащего: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547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D88534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1EEED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1A68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E2B7D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572533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DEECB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397A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Ежегодный оплачиваемый отпуск продолжительностью не менее 30 календарных дней</w:t>
            </w:r>
          </w:p>
          <w:p w14:paraId="380D42B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Ежегодный оплачиваемый отпуск продолжительностью не менее 28 календарных дней</w:t>
            </w:r>
          </w:p>
          <w:p w14:paraId="6FC58C5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Ежегодный оплачиваемый отпуск продолжительностью не менее 25 календарных дней</w:t>
            </w:r>
          </w:p>
        </w:tc>
      </w:tr>
      <w:tr w:rsidR="00AD64A8" w:rsidRPr="00AD64A8" w14:paraId="758EC1D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E5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A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Квалификационные требования для замещения должностей муниципальной службы: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211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CB04F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2D9A46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284A1F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54744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A2CD02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43B4D8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2190AB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5BC881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898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Высшее профессиональное образование, стаж муниципальной службы не менее 1 года, квалификационные требования к профессиональным знаниям и навыкам</w:t>
            </w:r>
          </w:p>
          <w:p w14:paraId="24AE63A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Профессиональное образование, стаж муниципальной службы, квалификационные требования к профессиональным знаниям и навыкам</w:t>
            </w:r>
          </w:p>
          <w:p w14:paraId="513190D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Среднее профессиональное образование, стаж муниципальной службы не менее одного года</w:t>
            </w:r>
          </w:p>
        </w:tc>
      </w:tr>
      <w:tr w:rsidR="00AD64A8" w:rsidRPr="00AD64A8" w14:paraId="20F4A92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AD0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92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Муниципальный служащий ежегодно представляет представителю нанимателя сведения о доходах, об имуществе и обязательствах имущественного характера не позднее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F8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AFC5A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E382ED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405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30 января года, следующего за отчетным</w:t>
            </w:r>
          </w:p>
          <w:p w14:paraId="7333B0C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30 мая года, следующего за отчетным</w:t>
            </w:r>
          </w:p>
          <w:p w14:paraId="2110EA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30 апреля года, следующего за отчетным</w:t>
            </w:r>
          </w:p>
        </w:tc>
      </w:tr>
      <w:tr w:rsidR="00AD64A8" w:rsidRPr="00AD64A8" w14:paraId="02CF04C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DB3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9C6B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Входит ли в основные обязанности муниципального служащего соблюдение Конституции Российской Федерации: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67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DB7C1A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D8E38C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615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 необходимости</w:t>
            </w:r>
          </w:p>
          <w:p w14:paraId="641E05B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</w:t>
            </w:r>
          </w:p>
          <w:p w14:paraId="6ECE7E4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Нет</w:t>
            </w:r>
          </w:p>
        </w:tc>
      </w:tr>
      <w:tr w:rsidR="00AD64A8" w:rsidRPr="00AD64A8" w14:paraId="79D97C1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BC07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836C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Дисциплинарная ответственность муниципального служащего: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5AA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F5155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E503F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7B0AFB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05243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EF419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577D75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798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Замечание; выговор; увольнение с муниципальной службы по соответствующим основаниям</w:t>
            </w:r>
          </w:p>
          <w:p w14:paraId="451ED28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Замечание; выговор; предупреждение; увольнение с муниципальной службы по соответствующим основаниям</w:t>
            </w:r>
          </w:p>
          <w:p w14:paraId="4A7EB45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Устное предупреждение; замечание; выговор; увольнение с муниципальной службы по соответствующим основаниям</w:t>
            </w:r>
          </w:p>
        </w:tc>
      </w:tr>
      <w:tr w:rsidR="00AD64A8" w:rsidRPr="00AD64A8" w14:paraId="0346B6E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772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7989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случае служебной необходимости представитель нанимателя имеет право переводить муниципального служащего на не обусловленную трудовым договором работу: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CF3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FAC57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194DC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267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1 месяца</w:t>
            </w:r>
          </w:p>
          <w:p w14:paraId="494717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2-х месяцев</w:t>
            </w:r>
          </w:p>
          <w:p w14:paraId="475782E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3-х месяцев</w:t>
            </w:r>
          </w:p>
        </w:tc>
      </w:tr>
      <w:tr w:rsidR="00AD64A8" w:rsidRPr="00AD64A8" w14:paraId="423FB36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CE7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DD2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Муниципальный служащий должен ли исполнять данное ему неправомерное поручение: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2E0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F05D55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DD5CAF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DD90CB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F3B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Должен, если задание получено от непосредственного руководителя</w:t>
            </w:r>
          </w:p>
          <w:p w14:paraId="1096A90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Нет, не должен</w:t>
            </w:r>
          </w:p>
          <w:p w14:paraId="7EDEBE8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Должен</w:t>
            </w:r>
          </w:p>
        </w:tc>
      </w:tr>
      <w:tr w:rsidR="00AD64A8" w:rsidRPr="00AD64A8" w14:paraId="572837D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748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D070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Запрещается ли муниципальному служащему использовать в целях, не связанных с использованием должностных обязанностей, средства материально-технического, финансового и иного обеспечения: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47D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3A9FF0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BA9912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38D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Можно, если для себя</w:t>
            </w:r>
          </w:p>
          <w:p w14:paraId="3F17C99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Да, запрещается</w:t>
            </w:r>
          </w:p>
          <w:p w14:paraId="0E9DCF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Нет</w:t>
            </w:r>
          </w:p>
        </w:tc>
      </w:tr>
      <w:tr w:rsidR="00AD64A8" w:rsidRPr="00AD64A8" w14:paraId="7304AD5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EB6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AD19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Получать в связи с должностным положением или в связи с исполнением должностных обязанностей вознаграждения от физических и юридических лиц: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76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C8DB6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39EC4A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CEA51E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80C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Можно, в зависимости от суммы вознаграждения</w:t>
            </w:r>
          </w:p>
          <w:p w14:paraId="2F396AE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Можно</w:t>
            </w:r>
          </w:p>
          <w:p w14:paraId="48C6938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Нельзя</w:t>
            </w:r>
          </w:p>
          <w:p w14:paraId="0517898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75E047E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57D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C0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Муниципальному служащему по его письменному заявлению решением представителя нанимателя может предоставляться отпуск без сохранения денежного содержания продолжительностью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293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16939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CD02D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963233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B4A0B6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713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одного месяца</w:t>
            </w:r>
          </w:p>
          <w:p w14:paraId="699936E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35DC44E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шести месяцев</w:t>
            </w:r>
          </w:p>
          <w:p w14:paraId="5E4B93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147209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одного года</w:t>
            </w:r>
          </w:p>
        </w:tc>
      </w:tr>
      <w:tr w:rsidR="00AD64A8" w:rsidRPr="00AD64A8" w14:paraId="7323223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4B2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F5C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Муниципальным служащим, замещающим высшие и главные должности муниципальной службы, </w:t>
            </w:r>
            <w:r w:rsidRPr="00AD64A8">
              <w:rPr>
                <w:rFonts w:ascii="Times New Roman" w:hAnsi="Times New Roman" w:cs="Times New Roman"/>
              </w:rPr>
              <w:lastRenderedPageBreak/>
              <w:t>предоставляется ежегодный основной оплачиваемый отпуск на: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E95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1038B4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A82C2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5638B7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6E90E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54AF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28 календарных дней</w:t>
            </w:r>
          </w:p>
          <w:p w14:paraId="12A93CF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0194D72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35 календарных дней</w:t>
            </w:r>
          </w:p>
          <w:p w14:paraId="460DC91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19E7F80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30 календарных дней</w:t>
            </w:r>
          </w:p>
        </w:tc>
      </w:tr>
      <w:tr w:rsidR="00AD64A8" w:rsidRPr="00AD64A8" w14:paraId="08B358B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C97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4598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Муниципальным служащим, замещающим ведущие, старшие и младшие должности муниципальной службы, предоставляется ежегодный основной оплачиваемый отпуск продолжительностью: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84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1D18D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1E5B0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A9649A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2942A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836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28 календарных дней</w:t>
            </w:r>
          </w:p>
          <w:p w14:paraId="2B5C85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1784D7F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30 календарных дней</w:t>
            </w:r>
          </w:p>
          <w:p w14:paraId="5E5E132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5A123C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35 календарных дней</w:t>
            </w:r>
          </w:p>
        </w:tc>
      </w:tr>
      <w:tr w:rsidR="00AD64A8" w:rsidRPr="00AD64A8" w14:paraId="2F3F2521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5E6F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9A3E3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hanging="123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Дисциплинарное взыскание применяется к муниципальному служащему непосредственно после обнаружения дисциплинарного проступка, но: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113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69765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176B1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273F27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529F0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0541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5C0D9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276401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D85225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28293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позднее одного месяца со дня его обнаружения.</w:t>
            </w:r>
          </w:p>
          <w:p w14:paraId="04D812A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позднее одного месяца со дня его обнаружения, не считая периода временной нетрудоспособности гражданского служащего, пребывания его в отпуске, других случаев отсутствия его на службе по уважительным причинам.</w:t>
            </w:r>
          </w:p>
          <w:p w14:paraId="704F5A1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позднее одного месяца со дня его обнаружения, не считая периода временной нетрудоспособности гражданского служащего, пребывания его в отпуске, других случаев отсутствия его на службе по уважительным причинам, а также времени проведения служебной проверки.</w:t>
            </w:r>
          </w:p>
        </w:tc>
      </w:tr>
      <w:tr w:rsidR="00AD64A8" w:rsidRPr="00AD64A8" w14:paraId="6F0FBA3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2CA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7E9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Допускается продление срока нахождения на муниципальной службе муниципальных служащих, достигших предельного возраста, установленного для замещения должности  муниципальной службы: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A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68C5F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2498C1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A8F817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E6717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400AF6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016C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Продление не допускается.</w:t>
            </w:r>
          </w:p>
          <w:p w14:paraId="5381619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  <w:p w14:paraId="25894056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Допускается не более чем на один год.</w:t>
            </w:r>
          </w:p>
          <w:p w14:paraId="1D75E75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</w:rPr>
              <w:t xml:space="preserve"> </w:t>
            </w:r>
          </w:p>
          <w:p w14:paraId="4F3945C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</w:rPr>
              <w:t>Допускается на срок до 5 лет.</w:t>
            </w:r>
          </w:p>
          <w:p w14:paraId="6337CF1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6D6DC3E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66D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0E2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Письменное обращение подлежит обязательной регистрации в течение: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26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BBBF15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425A5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349959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C36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Одного дня с момента поступления в орган местного самоуправления.</w:t>
            </w:r>
          </w:p>
          <w:p w14:paraId="1EBF7C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Пяти рабочих дней.</w:t>
            </w:r>
          </w:p>
          <w:p w14:paraId="330BF97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Трех дней с момента поступления в орган местного самоуправления или должностному лицу.</w:t>
            </w:r>
          </w:p>
        </w:tc>
      </w:tr>
      <w:tr w:rsidR="00AD64A8" w:rsidRPr="00AD64A8" w14:paraId="0EA79C7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9E2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9775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Ответ на письменное обращение: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EB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9320A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D790E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BDEFF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4F14F7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881B54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4887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Направляется по почтовому адресу, указанному в обращении</w:t>
            </w:r>
          </w:p>
          <w:p w14:paraId="35C2FF2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Направляется по почтовому адресу, указанному в обращении, или по адресу электронной почты, указанному в обращении</w:t>
            </w:r>
          </w:p>
          <w:p w14:paraId="14C2C26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Сообщается заявителю по телефону, указанному в обращении</w:t>
            </w:r>
          </w:p>
        </w:tc>
      </w:tr>
      <w:tr w:rsidR="00AD64A8" w:rsidRPr="00AD64A8" w14:paraId="08AC9B6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96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C57D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 случае, если в письменном обращении не указаны фамилия гражданина, направившего обращение, или почтовый адрес, адрес электронной почты, по </w:t>
            </w:r>
            <w:r w:rsidRPr="00AD64A8">
              <w:rPr>
                <w:rFonts w:ascii="Times New Roman" w:hAnsi="Times New Roman" w:cs="Times New Roman"/>
              </w:rPr>
              <w:lastRenderedPageBreak/>
              <w:t>которому должен быть направлен ответ: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1E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5C3DA7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461072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5CDA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A2638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74BE84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A5A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Ответ дается</w:t>
            </w:r>
          </w:p>
          <w:p w14:paraId="475140BF" w14:textId="77777777" w:rsidR="004616E7" w:rsidRPr="00AD64A8" w:rsidRDefault="004616E7" w:rsidP="004616E7">
            <w:pPr>
              <w:widowControl/>
              <w:tabs>
                <w:tab w:val="left" w:pos="5810"/>
              </w:tabs>
              <w:autoSpaceDE/>
              <w:autoSpaceDN/>
              <w:adjustRightInd/>
              <w:ind w:right="-16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Ответ размещается на официальном сайте администрации в информационно-телекоммуникационной сети «Интернет</w:t>
            </w:r>
          </w:p>
          <w:p w14:paraId="132DB3C2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jc w:val="both"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Ответ на обращение не дается</w:t>
            </w:r>
          </w:p>
          <w:p w14:paraId="5B55E1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5963E2E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4AE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1731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Обращение, в котором обжалуется судебное решение: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F3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C0073B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863D5A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908148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60937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2C7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Отменяется судебное решение, для повторного рассмотрения</w:t>
            </w:r>
          </w:p>
          <w:p w14:paraId="01D3D93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Рассматривается в установленные законом сроки</w:t>
            </w:r>
          </w:p>
          <w:p w14:paraId="374126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Возвращается гражданину</w:t>
            </w:r>
          </w:p>
        </w:tc>
      </w:tr>
      <w:tr w:rsidR="00AD64A8" w:rsidRPr="00AD64A8" w14:paraId="7213F19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770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5F5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Письменное обращение рассматривается: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8D3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19DCC0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DA8055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1E2100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88CED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1BAA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течение 28 дней со дня регистрации письменного обращения</w:t>
            </w:r>
          </w:p>
          <w:p w14:paraId="5312137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течение 30 дней со дня регистрации письменного обращения</w:t>
            </w:r>
          </w:p>
          <w:p w14:paraId="7782DA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течение 15 дней со дня регистрации письменного обращения</w:t>
            </w:r>
          </w:p>
        </w:tc>
      </w:tr>
      <w:tr w:rsidR="00AD64A8" w:rsidRPr="00AD64A8" w14:paraId="41531FE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7C71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E38E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 направленному в установленном порядке запросу государственного органа, органа местного самоуправления или должностного лица срок предоставления информации исполнителем: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953C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9FEE4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284CD9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16F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течение 30 дней</w:t>
            </w:r>
          </w:p>
          <w:p w14:paraId="690EA86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течение 15 дней</w:t>
            </w:r>
          </w:p>
          <w:p w14:paraId="726020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течение 30 календарных дней со дня регистрации письменного обращения</w:t>
            </w:r>
          </w:p>
          <w:p w14:paraId="6CBD9D9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634BC6A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41A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472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Проекты правовых актов администрации муниципального образования Мостовский район могут быть внесены: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F9E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52B29B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3EC50C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BE3F9C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3F2EB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44C9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64F2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Первым заместителем главы; заместителями главы; начальниками структурных подразделений</w:t>
            </w:r>
          </w:p>
          <w:p w14:paraId="0A46F52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Главой; заместителями главы; начальниками структурных подразделений</w:t>
            </w:r>
          </w:p>
          <w:p w14:paraId="5F37307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Структурными подразделениями администрации и </w:t>
            </w:r>
            <w:r w:rsidRPr="00AD64A8">
              <w:rPr>
                <w:rFonts w:ascii="Times New Roman" w:hAnsi="Times New Roman" w:cs="Times New Roman"/>
                <w:spacing w:val="-4"/>
              </w:rPr>
              <w:t xml:space="preserve"> иными государственными органами и организациями</w:t>
            </w:r>
          </w:p>
        </w:tc>
      </w:tr>
      <w:tr w:rsidR="00AD64A8" w:rsidRPr="00AD64A8" w14:paraId="5E12132C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05E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989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Заголовок правового акта администрации муниципального образования Мостовский район печатается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BC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0E89E9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7186A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6B00" w14:textId="77777777" w:rsidR="004616E7" w:rsidRPr="00AD64A8" w:rsidRDefault="004616E7" w:rsidP="004616E7">
            <w:pPr>
              <w:widowControl/>
              <w:tabs>
                <w:tab w:val="left" w:pos="621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один полуторный межстрочный интервал</w:t>
            </w:r>
            <w:r w:rsidRPr="00AD64A8">
              <w:rPr>
                <w:rFonts w:ascii="Times New Roman" w:hAnsi="Times New Roman" w:cs="Times New Roman"/>
              </w:rPr>
              <w:tab/>
            </w:r>
          </w:p>
          <w:p w14:paraId="0DEEE37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один одинарный межстрочный интервал</w:t>
            </w:r>
          </w:p>
          <w:p w14:paraId="2099783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два одинарных межстрочных интервала</w:t>
            </w:r>
          </w:p>
          <w:p w14:paraId="3AA4C47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</w:tc>
      </w:tr>
      <w:tr w:rsidR="00AD64A8" w:rsidRPr="00AD64A8" w14:paraId="1F0CF05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682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AD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Самая длинная строка заголовка в правовых актах  не должна превышать: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3DD3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9E9E9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DA298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6C8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10 – 12 сантиметров </w:t>
            </w:r>
          </w:p>
          <w:p w14:paraId="21F7AFD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12 – 14 сантиметров</w:t>
            </w:r>
          </w:p>
          <w:p w14:paraId="3620B00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 17 сантиметров</w:t>
            </w:r>
          </w:p>
        </w:tc>
      </w:tr>
      <w:tr w:rsidR="00AD64A8" w:rsidRPr="00AD64A8" w14:paraId="61A2EE6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8C4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5D7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Текст служебного письма печатается: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B2D0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C4B03E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4E10B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1D80" w14:textId="77777777" w:rsidR="004616E7" w:rsidRPr="00AD64A8" w:rsidRDefault="004616E7" w:rsidP="004616E7">
            <w:pPr>
              <w:widowControl/>
              <w:tabs>
                <w:tab w:val="left" w:pos="621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один полуторный межстрочный интервал</w:t>
            </w:r>
            <w:r w:rsidRPr="00AD64A8">
              <w:rPr>
                <w:rFonts w:ascii="Times New Roman" w:hAnsi="Times New Roman" w:cs="Times New Roman"/>
              </w:rPr>
              <w:tab/>
            </w:r>
          </w:p>
          <w:p w14:paraId="5685B16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один одинарный межстрочный интервал</w:t>
            </w:r>
          </w:p>
          <w:p w14:paraId="61F3D0E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Через два одинарных межстрочных интервала</w:t>
            </w:r>
          </w:p>
        </w:tc>
      </w:tr>
      <w:tr w:rsidR="00AD64A8" w:rsidRPr="00AD64A8" w14:paraId="1A6C0B3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211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09A9" w14:textId="77777777" w:rsidR="004616E7" w:rsidRPr="00AD64A8" w:rsidRDefault="004616E7" w:rsidP="004616E7">
            <w:pPr>
              <w:widowControl/>
              <w:tabs>
                <w:tab w:val="left" w:pos="142"/>
              </w:tabs>
              <w:autoSpaceDE/>
              <w:autoSpaceDN/>
              <w:adjustRightInd/>
              <w:ind w:firstLine="23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Приложения к правовому  акту:</w:t>
            </w:r>
          </w:p>
          <w:p w14:paraId="78D94280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2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92BD9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23"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3740DB5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23"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63EA57B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23"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398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Каждое приложение имеет свою нумерацию</w:t>
            </w:r>
          </w:p>
          <w:p w14:paraId="2C2E9B5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Имеют сквозную нумерацию страниц</w:t>
            </w:r>
          </w:p>
          <w:p w14:paraId="130AA51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Нумеруются вместе с основным документом</w:t>
            </w:r>
          </w:p>
        </w:tc>
      </w:tr>
      <w:tr w:rsidR="00AD64A8" w:rsidRPr="00AD64A8" w14:paraId="68A4536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2F1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69E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Цифровой способ написания даты: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865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9803F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80D01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FB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01.11.19</w:t>
            </w:r>
          </w:p>
          <w:p w14:paraId="74DC14F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01.11.2019</w:t>
            </w:r>
          </w:p>
          <w:p w14:paraId="3A1C757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01.11.2019 года</w:t>
            </w:r>
          </w:p>
          <w:p w14:paraId="70D2F8E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01.11.2019 г.</w:t>
            </w:r>
          </w:p>
        </w:tc>
      </w:tr>
      <w:tr w:rsidR="00AD64A8" w:rsidRPr="00AD64A8" w14:paraId="615107F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25A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66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реквизите «адрес» НЕ УКАЗЫВАЕТСЯ адрес, если письмо направляется: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6F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70109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DE6E15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D6017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A643A3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21AE33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6C8AAF0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68C2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5.</w:t>
            </w:r>
          </w:p>
          <w:p w14:paraId="10F1326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27E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lastRenderedPageBreak/>
              <w:t>Подведомственной организации и учреждению</w:t>
            </w:r>
          </w:p>
          <w:p w14:paraId="6F8FE4D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Директору автономной некоммерческой организации «Центр молодежной культуры»</w:t>
            </w:r>
          </w:p>
          <w:p w14:paraId="7E4B0C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lastRenderedPageBreak/>
              <w:t>Руководителю департамента информационной политики Краснодарского края</w:t>
            </w:r>
          </w:p>
          <w:p w14:paraId="201B64C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Главное управление МВД России по Краснодарскому краю</w:t>
            </w:r>
          </w:p>
          <w:p w14:paraId="55F54C4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Физическому лицу</w:t>
            </w:r>
          </w:p>
          <w:p w14:paraId="3E7D206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Главе Мостовского городского поселения</w:t>
            </w:r>
          </w:p>
        </w:tc>
      </w:tr>
      <w:tr w:rsidR="00AD64A8" w:rsidRPr="00AD64A8" w14:paraId="7EE64C4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59F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502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 каких документах не нужно оформлять реквизит «Место составления (издания) документа»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CD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81818B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F79F0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4117F3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3E4A77A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9DD72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A4F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протоколах и актах.</w:t>
            </w:r>
          </w:p>
          <w:p w14:paraId="54B8D65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приказах и распоряжениях</w:t>
            </w:r>
          </w:p>
          <w:p w14:paraId="5203F1C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письмах</w:t>
            </w:r>
          </w:p>
          <w:p w14:paraId="7C5ED97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локальных нормативных актах (положения, регламенты и др.) организации</w:t>
            </w:r>
          </w:p>
          <w:p w14:paraId="5DC8E42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служебных и докладных записках</w:t>
            </w:r>
          </w:p>
        </w:tc>
      </w:tr>
      <w:tr w:rsidR="00AD64A8" w:rsidRPr="00AD64A8" w14:paraId="6151D58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B63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B92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Где располагается реквизит «Ссылка на регистрационный номер и дату поступившего документа»?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62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6538E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E96074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CA2D7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E241C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E8E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Над реквизитами «Дата документа» и «Регистрационный номер документа»</w:t>
            </w:r>
          </w:p>
          <w:p w14:paraId="4331255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Под реквизитами «Дата документа» и «Регистрационный номер документа»</w:t>
            </w:r>
          </w:p>
          <w:p w14:paraId="4F71F1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Под реквизитом «Заголовок документа»</w:t>
            </w:r>
          </w:p>
        </w:tc>
      </w:tr>
      <w:tr w:rsidR="00AD64A8" w:rsidRPr="00AD64A8" w14:paraId="35FFECA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D87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06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 реквизитам служебного письма не относятся: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04D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93763D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CFE9BC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EAC002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178FD6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5.</w:t>
            </w:r>
          </w:p>
          <w:p w14:paraId="0422EFA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035B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Гриф утверждения</w:t>
            </w:r>
          </w:p>
          <w:p w14:paraId="5F290D0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Адресат</w:t>
            </w:r>
          </w:p>
          <w:p w14:paraId="44E5F98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Отметка об исполнителе</w:t>
            </w:r>
          </w:p>
          <w:p w14:paraId="45A248B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Титульный лист</w:t>
            </w:r>
          </w:p>
          <w:p w14:paraId="7DCBA54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Резолюция</w:t>
            </w:r>
          </w:p>
          <w:p w14:paraId="0890CC7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Заголовок к тексту</w:t>
            </w:r>
          </w:p>
        </w:tc>
      </w:tr>
      <w:tr w:rsidR="00AD64A8" w:rsidRPr="00AD64A8" w14:paraId="6FC56DC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7C30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9C8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Письма, направляемые в вышестоящие организации и федеральные службы, подписываются: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692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B2D67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7DD7A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6AE927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FA0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Начальником структурного подразделения</w:t>
            </w:r>
          </w:p>
          <w:p w14:paraId="6567C31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Главой муниципального образования или его первым заместителем</w:t>
            </w:r>
          </w:p>
          <w:p w14:paraId="58B340A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Любым заместителем главы муниципального образования</w:t>
            </w:r>
          </w:p>
        </w:tc>
      </w:tr>
      <w:tr w:rsidR="00AD64A8" w:rsidRPr="00AD64A8" w14:paraId="00C6A20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ADA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E6C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Если в тексте сопроводительного письма в качестве обоснования выступает ссылка на нормативный правовой акт, с какого предлога начинается текст: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B3C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0F203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F8CA5A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1BD129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FBD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 причине…</w:t>
            </w:r>
          </w:p>
          <w:p w14:paraId="06917371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Для …</w:t>
            </w:r>
          </w:p>
          <w:p w14:paraId="15066F00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связи с …</w:t>
            </w:r>
          </w:p>
          <w:p w14:paraId="32DD0846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соответствии с …</w:t>
            </w:r>
          </w:p>
          <w:p w14:paraId="649344E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</w:tc>
      </w:tr>
      <w:tr w:rsidR="00AD64A8" w:rsidRPr="00AD64A8" w14:paraId="44D2F74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30D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DF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Муниципальные выборы проводятся в целях избрания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DD2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lang w:val="en-US"/>
              </w:rPr>
              <w:t>1.</w:t>
            </w:r>
          </w:p>
          <w:p w14:paraId="59B79A1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39EDAF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04401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E9A50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D6D75D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B4F2AC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727D9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9D5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Главы муниципального образования Мостовский район, депутатов Совета</w:t>
            </w:r>
          </w:p>
          <w:p w14:paraId="70EBE52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Главы муниципального образования Мостовский район, заместителей главы муниципального образования, депутатов Совета</w:t>
            </w:r>
          </w:p>
          <w:p w14:paraId="24C2160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Главы муниципального образования Мостовский район, заместителей главы муниципального образования, депутатов Совета, начальников управлений</w:t>
            </w:r>
          </w:p>
        </w:tc>
      </w:tr>
      <w:tr w:rsidR="00AD64A8" w:rsidRPr="00AD64A8" w14:paraId="73EA181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6E7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79C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Структуру органов местного самоуправления </w:t>
            </w:r>
            <w:r w:rsidRPr="00AD64A8">
              <w:rPr>
                <w:rFonts w:ascii="Times New Roman" w:hAnsi="Times New Roman" w:cs="Times New Roman"/>
                <w:kern w:val="16"/>
              </w:rPr>
              <w:t>муниципального образования Мостовский район</w:t>
            </w:r>
            <w:r w:rsidRPr="00AD64A8">
              <w:rPr>
                <w:rFonts w:ascii="Times New Roman" w:hAnsi="Times New Roman" w:cs="Times New Roman"/>
              </w:rPr>
              <w:t xml:space="preserve"> составляют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400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3923D1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C3DD9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BD35D5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AFC6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055F05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F36C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48D3B0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91D68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EDBD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Представительный орган муниципального образования; глава муниципального образования</w:t>
            </w:r>
            <w:r w:rsidRPr="00AD64A8">
              <w:rPr>
                <w:rFonts w:ascii="Times New Roman" w:eastAsia="Calibri" w:hAnsi="Times New Roman" w:cs="Times New Roman"/>
                <w:kern w:val="16"/>
              </w:rPr>
              <w:t xml:space="preserve">; </w:t>
            </w:r>
            <w:r w:rsidRPr="00AD64A8">
              <w:rPr>
                <w:rFonts w:ascii="Times New Roman" w:eastAsia="Calibri" w:hAnsi="Times New Roman" w:cs="Times New Roman"/>
              </w:rPr>
              <w:t>исполнительно-распорядительный орган муниципального образования, контрольно-счетная палата муниципального образования.</w:t>
            </w:r>
          </w:p>
          <w:p w14:paraId="68B4F51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Глава муниципального образования и начальники управлений.</w:t>
            </w:r>
          </w:p>
          <w:p w14:paraId="012B445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lastRenderedPageBreak/>
              <w:t>Глава муниципального образования и заместители главы муниципального образования.</w:t>
            </w:r>
          </w:p>
        </w:tc>
      </w:tr>
      <w:tr w:rsidR="00AD64A8" w:rsidRPr="00AD64A8" w14:paraId="6143D6D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440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E1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Совет муниципального образования Мостовский район состоит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7B90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EA14A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CAA993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1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Из 25 депутатов</w:t>
            </w:r>
          </w:p>
          <w:p w14:paraId="3983EE9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Из 30 депутатов</w:t>
            </w:r>
          </w:p>
          <w:p w14:paraId="156510D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Из 21 депутата</w:t>
            </w:r>
          </w:p>
        </w:tc>
      </w:tr>
      <w:tr w:rsidR="00AD64A8" w:rsidRPr="00AD64A8" w14:paraId="1DB5C6B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5BB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661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Основной формой работы Совета является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575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AEBB7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</w:t>
            </w:r>
          </w:p>
          <w:p w14:paraId="6FF1A45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A5E4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Собрания</w:t>
            </w:r>
          </w:p>
          <w:p w14:paraId="6E3F4D9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Сходы</w:t>
            </w:r>
          </w:p>
          <w:p w14:paraId="0D9163F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Сессии</w:t>
            </w:r>
          </w:p>
        </w:tc>
      </w:tr>
      <w:tr w:rsidR="00AD64A8" w:rsidRPr="00AD64A8" w14:paraId="4FE9E3D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14B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61C2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kern w:val="16"/>
              </w:rPr>
              <w:t xml:space="preserve">Главой </w:t>
            </w:r>
            <w:r w:rsidRPr="00AD64A8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AD64A8">
              <w:rPr>
                <w:rFonts w:ascii="Times New Roman" w:hAnsi="Times New Roman" w:cs="Times New Roman"/>
                <w:kern w:val="16"/>
              </w:rPr>
              <w:t>Мостовский район может быть избран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01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C5BA07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228A9C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D065DB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845D2D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D6D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Гражданин Российской Федерации, достигший возраста 21 года</w:t>
            </w:r>
          </w:p>
          <w:p w14:paraId="565C507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Гражданин Мостовского района, достигший возраста 25 лет</w:t>
            </w:r>
          </w:p>
          <w:p w14:paraId="2E88C49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Гражданин Российской Федерации, достигший возраста 18 лет</w:t>
            </w:r>
          </w:p>
        </w:tc>
      </w:tr>
      <w:tr w:rsidR="00AD64A8" w:rsidRPr="00AD64A8" w14:paraId="5B71BC3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726B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6A9C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kern w:val="16"/>
              </w:rPr>
            </w:pPr>
            <w:r w:rsidRPr="00AD64A8">
              <w:rPr>
                <w:rFonts w:ascii="Times New Roman" w:hAnsi="Times New Roman" w:cs="Times New Roman"/>
              </w:rPr>
              <w:t>Мостовский район</w:t>
            </w:r>
            <w:r w:rsidRPr="00AD64A8">
              <w:rPr>
                <w:rFonts w:ascii="Times New Roman" w:hAnsi="Times New Roman" w:cs="Times New Roman"/>
                <w:kern w:val="16"/>
              </w:rPr>
              <w:t xml:space="preserve"> основан </w:t>
            </w:r>
          </w:p>
          <w:p w14:paraId="32FFA0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  <w:kern w:val="16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302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F90EC1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5BCD5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E92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kern w:val="16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21 февраля 1975 года</w:t>
            </w:r>
          </w:p>
          <w:p w14:paraId="5F98E3A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kern w:val="16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10 сентября 1991 года</w:t>
            </w:r>
          </w:p>
          <w:p w14:paraId="076226A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5 января 1974 года</w:t>
            </w:r>
          </w:p>
        </w:tc>
      </w:tr>
      <w:tr w:rsidR="00AD64A8" w:rsidRPr="00AD64A8" w14:paraId="57CDE44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B3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3CF0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Символы муниципального образования Мостовский район</w:t>
            </w:r>
          </w:p>
          <w:p w14:paraId="386E893F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4095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137CF3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5160F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2390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kern w:val="16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Герб, флаг, гимн</w:t>
            </w:r>
          </w:p>
          <w:p w14:paraId="2F61793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kern w:val="16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Герб, флаг</w:t>
            </w:r>
          </w:p>
          <w:p w14:paraId="4972E52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kern w:val="16"/>
              </w:rPr>
            </w:pPr>
            <w:r w:rsidRPr="00AD64A8">
              <w:rPr>
                <w:rFonts w:ascii="Times New Roman" w:eastAsia="Calibri" w:hAnsi="Times New Roman" w:cs="Times New Roman"/>
                <w:kern w:val="16"/>
              </w:rPr>
              <w:t>Герб, главы, флаг</w:t>
            </w:r>
          </w:p>
        </w:tc>
      </w:tr>
      <w:tr w:rsidR="00AD64A8" w:rsidRPr="00AD64A8" w14:paraId="03C6A0E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733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B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kern w:val="16"/>
              </w:rPr>
              <w:t xml:space="preserve">Глава </w:t>
            </w:r>
            <w:r w:rsidRPr="00AD64A8"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Pr="00AD64A8">
              <w:rPr>
                <w:rFonts w:ascii="Times New Roman" w:hAnsi="Times New Roman" w:cs="Times New Roman"/>
                <w:kern w:val="16"/>
              </w:rPr>
              <w:t>Мостовский район избирается сроком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38E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7AEBE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5D31E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D0E5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kern w:val="16"/>
              </w:rPr>
            </w:pPr>
            <w:r w:rsidRPr="00AD64A8">
              <w:rPr>
                <w:rFonts w:ascii="Times New Roman" w:hAnsi="Times New Roman" w:cs="Times New Roman"/>
                <w:kern w:val="16"/>
              </w:rPr>
              <w:t>На 3 года</w:t>
            </w:r>
          </w:p>
          <w:p w14:paraId="245CE2C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kern w:val="16"/>
              </w:rPr>
            </w:pPr>
            <w:r w:rsidRPr="00AD64A8">
              <w:rPr>
                <w:rFonts w:ascii="Times New Roman" w:hAnsi="Times New Roman" w:cs="Times New Roman"/>
                <w:kern w:val="16"/>
              </w:rPr>
              <w:t>На 4 года</w:t>
            </w:r>
          </w:p>
          <w:p w14:paraId="1A74895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kern w:val="16"/>
              </w:rPr>
            </w:pPr>
            <w:r w:rsidRPr="00AD64A8">
              <w:rPr>
                <w:rFonts w:ascii="Times New Roman" w:hAnsi="Times New Roman" w:cs="Times New Roman"/>
                <w:kern w:val="16"/>
              </w:rPr>
              <w:t>На 5 лет</w:t>
            </w:r>
          </w:p>
        </w:tc>
      </w:tr>
      <w:tr w:rsidR="00AD64A8" w:rsidRPr="00AD64A8" w14:paraId="3F83B18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C23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95D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 официальном бланке администрации муниципального образования Мостовский район реквизит «Подпись» состоит из: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764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E21453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D69AE3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A4C6BC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0CEE9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CD2C0A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9CF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Глава муниципального образования                                                                                                               </w:t>
            </w:r>
          </w:p>
          <w:p w14:paraId="19762CE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Мостовский район                      И.О.Фамилия</w:t>
            </w:r>
          </w:p>
          <w:p w14:paraId="65A4B7A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  <w:p w14:paraId="7B27AFC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                                                      И.О.Фамилия</w:t>
            </w:r>
          </w:p>
          <w:p w14:paraId="3C8E70A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Глава администрации                 И.О.Фамилия</w:t>
            </w:r>
          </w:p>
        </w:tc>
      </w:tr>
      <w:tr w:rsidR="00AD64A8" w:rsidRPr="00AD64A8" w14:paraId="1B5FA0D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1DC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9025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 бланке правовых актов администрации муниципального образования Мостовский район реквизит «Подпись» состоит из: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42B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52AECB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AC76B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F7F04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6E5B7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393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Глава муниципального образования                                                                                                               </w:t>
            </w:r>
          </w:p>
          <w:p w14:paraId="0E31DC4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Мостовский район                      И.О.Фамилия</w:t>
            </w:r>
          </w:p>
          <w:p w14:paraId="29DD451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                                                      И.О.Фамилия</w:t>
            </w:r>
          </w:p>
          <w:p w14:paraId="28B0A2B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Глава администрации                 И.О.Фамилия</w:t>
            </w:r>
          </w:p>
        </w:tc>
      </w:tr>
      <w:tr w:rsidR="00AD64A8" w:rsidRPr="00AD64A8" w14:paraId="093491F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7DAB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D9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При адресовании документа должностному лицу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38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9C17D7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EF7517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FD192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8BA95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8FCBF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42A00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E02A80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6F3F85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F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Министерство финансов</w:t>
            </w:r>
          </w:p>
          <w:p w14:paraId="15F9B0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Краснодарского края</w:t>
            </w:r>
          </w:p>
          <w:p w14:paraId="270399A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Начальнику бюджетного </w:t>
            </w:r>
          </w:p>
          <w:p w14:paraId="502992E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управления</w:t>
            </w:r>
          </w:p>
          <w:p w14:paraId="65F654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  <w:p w14:paraId="3626F49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Иванову И.И.</w:t>
            </w:r>
          </w:p>
          <w:p w14:paraId="0F81B1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Департамент управления делами</w:t>
            </w:r>
          </w:p>
          <w:p w14:paraId="7D957FF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И.И.Иванову</w:t>
            </w:r>
          </w:p>
          <w:p w14:paraId="6B5BE14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Руководителю</w:t>
            </w:r>
          </w:p>
          <w:p w14:paraId="3EDE4F0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ГКУ «Крайгосархив»</w:t>
            </w:r>
          </w:p>
          <w:p w14:paraId="718A076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</w:p>
          <w:p w14:paraId="574B923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И.И.Иванову</w:t>
            </w:r>
          </w:p>
        </w:tc>
      </w:tr>
      <w:tr w:rsidR="00AD64A8" w:rsidRPr="00AD64A8" w14:paraId="50B125A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3F4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7F6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Поступившие служебные документы должны рассматриваться руководителем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F6F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24124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828B0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6E43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 мере возможности</w:t>
            </w:r>
          </w:p>
          <w:p w14:paraId="199D4D9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течение недели</w:t>
            </w:r>
          </w:p>
          <w:p w14:paraId="42B5BA1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день поступления документа</w:t>
            </w:r>
          </w:p>
        </w:tc>
      </w:tr>
      <w:tr w:rsidR="00AD64A8" w:rsidRPr="00AD64A8" w14:paraId="12D210BE" w14:textId="77777777" w:rsidTr="004616E7">
        <w:trPr>
          <w:trHeight w:val="10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3A7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87D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Контроль за выполнением правовых актов администрации может возлагаться: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184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CC269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95D75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C426A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На подразделение, подготовившее проект </w:t>
            </w:r>
          </w:p>
          <w:p w14:paraId="670C9E5E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На специалиста, подготовившего проект </w:t>
            </w:r>
          </w:p>
          <w:p w14:paraId="6A246F63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spacing w:val="-4"/>
              </w:rPr>
              <w:t>На заместителя главы, курирующего вопросы проекта</w:t>
            </w:r>
          </w:p>
        </w:tc>
      </w:tr>
      <w:tr w:rsidR="00AD64A8" w:rsidRPr="00AD64A8" w14:paraId="356093B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127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5C64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Гриф утверждения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47F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E85F58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428725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4B1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Утверждено</w:t>
            </w:r>
          </w:p>
          <w:p w14:paraId="226B9E0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«УТВЕРЖДЕНО»</w:t>
            </w:r>
          </w:p>
          <w:p w14:paraId="15994E6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УТВЕРЖДЕНО</w:t>
            </w:r>
          </w:p>
        </w:tc>
      </w:tr>
      <w:tr w:rsidR="00AD64A8" w:rsidRPr="00AD64A8" w14:paraId="107A317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A67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3A2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 проекте правового акта администрации выполнение поручений может быть возложено на: </w:t>
            </w:r>
          </w:p>
          <w:p w14:paraId="7F6423CF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54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A6E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01592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696CE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26E776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2E81C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DA902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C8FA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Начальника Отдела МВД России по Мостовскому району</w:t>
            </w:r>
          </w:p>
          <w:p w14:paraId="0019064D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 городских и сельских поселений</w:t>
            </w:r>
          </w:p>
          <w:p w14:paraId="5B136587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Структурное подразделение администрации, его руководителя</w:t>
            </w:r>
          </w:p>
          <w:p w14:paraId="122AD6AC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МКУ «Управление ГО и ЧС Мостовского района»</w:t>
            </w:r>
          </w:p>
        </w:tc>
      </w:tr>
      <w:tr w:rsidR="00AD64A8" w:rsidRPr="00AD64A8" w14:paraId="2D8C694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954B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1E8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Словесно-цифровой способ даты написания используется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B41C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9B6C7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40DAEE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BFB11D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A4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текстах правовых актов</w:t>
            </w:r>
          </w:p>
          <w:p w14:paraId="61136DB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При визировании</w:t>
            </w:r>
          </w:p>
          <w:p w14:paraId="41653A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финансовых документах</w:t>
            </w:r>
          </w:p>
          <w:p w14:paraId="637F813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текстах документов</w:t>
            </w:r>
          </w:p>
        </w:tc>
      </w:tr>
      <w:tr w:rsidR="00AD64A8" w:rsidRPr="00AD64A8" w14:paraId="40006D4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9EC3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79F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Какое максимальное число адресов указывается в служебном письме: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8BA3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44D12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BDC99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900011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FCF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Три</w:t>
            </w:r>
          </w:p>
          <w:p w14:paraId="2893645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Четыре</w:t>
            </w:r>
          </w:p>
          <w:p w14:paraId="397CA0C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Пять</w:t>
            </w:r>
          </w:p>
          <w:p w14:paraId="7D30462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Не ограничено</w:t>
            </w:r>
          </w:p>
        </w:tc>
      </w:tr>
      <w:tr w:rsidR="00AD64A8" w:rsidRPr="00AD64A8" w14:paraId="67E4B9DC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936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5D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Выдача копий правовых актов администрации муниципального образования осуществляются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409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6F0FB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5FD05E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D8CD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0065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При наличии письменного запроса</w:t>
            </w:r>
          </w:p>
          <w:p w14:paraId="6CDFEEE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основании личного распоряжения начальника общего отдела</w:t>
            </w:r>
          </w:p>
          <w:p w14:paraId="65DCEFB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 просьбе заинтересованного лица</w:t>
            </w:r>
          </w:p>
        </w:tc>
      </w:tr>
      <w:tr w:rsidR="00AD64A8" w:rsidRPr="00AD64A8" w14:paraId="59DAE46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153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9FF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Датой протокола является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A7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65E2C8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5DFA71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01ADC7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8FF1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подписания</w:t>
            </w:r>
          </w:p>
          <w:p w14:paraId="0FAF46B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составления</w:t>
            </w:r>
          </w:p>
          <w:p w14:paraId="52388BC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проведения</w:t>
            </w:r>
          </w:p>
          <w:p w14:paraId="5E5765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оформления</w:t>
            </w:r>
          </w:p>
        </w:tc>
      </w:tr>
      <w:tr w:rsidR="00AD64A8" w:rsidRPr="00AD64A8" w14:paraId="5A42352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538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6104" w14:textId="77777777" w:rsidR="004616E7" w:rsidRPr="00AD64A8" w:rsidRDefault="004616E7" w:rsidP="004616E7">
            <w:pPr>
              <w:widowControl/>
              <w:tabs>
                <w:tab w:val="left" w:pos="0"/>
                <w:tab w:val="left" w:pos="18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Ссылка на приложение в тексте правового акта оформлена ВЕРНО:</w:t>
            </w:r>
          </w:p>
          <w:p w14:paraId="01E7B88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0C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31EB69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C503C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D24BC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54DD1F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C31B8" w14:textId="77777777" w:rsidR="004616E7" w:rsidRPr="00AD64A8" w:rsidRDefault="004616E7" w:rsidP="004616E7">
            <w:pPr>
              <w:widowControl/>
              <w:tabs>
                <w:tab w:val="left" w:pos="14"/>
                <w:tab w:val="num" w:pos="5810"/>
              </w:tabs>
              <w:autoSpaceDE/>
              <w:autoSpaceDN/>
              <w:adjustRightInd/>
              <w:ind w:right="-16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Согласно приложению 2 к настоящему распоряжению</w:t>
            </w:r>
          </w:p>
          <w:p w14:paraId="588C1C89" w14:textId="77777777" w:rsidR="004616E7" w:rsidRPr="00AD64A8" w:rsidRDefault="004616E7" w:rsidP="004616E7">
            <w:pPr>
              <w:widowControl/>
              <w:tabs>
                <w:tab w:val="left" w:pos="180"/>
                <w:tab w:val="num" w:pos="54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См. приложение 2</w:t>
            </w:r>
          </w:p>
          <w:p w14:paraId="122F928F" w14:textId="77777777" w:rsidR="004616E7" w:rsidRPr="00AD64A8" w:rsidRDefault="004616E7" w:rsidP="004616E7">
            <w:pPr>
              <w:widowControl/>
              <w:tabs>
                <w:tab w:val="left" w:pos="180"/>
                <w:tab w:val="num" w:pos="54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Согласно приложению № 2</w:t>
            </w:r>
          </w:p>
          <w:p w14:paraId="461622CF" w14:textId="77777777" w:rsidR="004616E7" w:rsidRPr="00AD64A8" w:rsidRDefault="004616E7" w:rsidP="004616E7">
            <w:pPr>
              <w:widowControl/>
              <w:tabs>
                <w:tab w:val="left" w:pos="180"/>
                <w:tab w:val="num" w:pos="54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(Приложения №№ 1 – 3)</w:t>
            </w:r>
          </w:p>
        </w:tc>
      </w:tr>
      <w:tr w:rsidR="00AD64A8" w:rsidRPr="00AD64A8" w14:paraId="5B55ABE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D8D0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356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Ссылка на правовой акт в тексте документа оформлена ВЕРНО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DE4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2EC26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894842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9DB2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0C9D13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96C663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E9A95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B73199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9AAAB4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37A67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9EE65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E98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соответствии с Постановлением правительства РФ от 30.08.2004 № 444 «О предоставлении субсидий»</w:t>
            </w:r>
          </w:p>
          <w:p w14:paraId="4BE380A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соответствие с постановлением Правительства России от 30 августа 2004 г.  №444 «О предоставлении субсидий»</w:t>
            </w:r>
          </w:p>
          <w:p w14:paraId="71CBEDA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соответствие с Постановлением Правительства Российской Федерации от 30.08.2004 года № 444 «О предоставлении субсидий»</w:t>
            </w:r>
          </w:p>
          <w:p w14:paraId="3769B94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В соответствии с постановлением Правительства Российской Федерации </w:t>
            </w:r>
          </w:p>
          <w:p w14:paraId="6DF4971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от 30 августа 2004 г.№ 444 «О предоставлении субсидий»</w:t>
            </w:r>
          </w:p>
        </w:tc>
      </w:tr>
      <w:tr w:rsidR="00AD64A8" w:rsidRPr="00AD64A8" w14:paraId="7ED8F2F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35F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2893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Лист согласования начинается со слов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7BA7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42902E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461A5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11AA9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532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lastRenderedPageBreak/>
              <w:t>Проект внесен</w:t>
            </w:r>
          </w:p>
          <w:p w14:paraId="50B51DD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Проект внесен и составлен</w:t>
            </w:r>
          </w:p>
          <w:p w14:paraId="4F479C8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Проект подготовлен</w:t>
            </w:r>
          </w:p>
          <w:p w14:paraId="094D8AF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lastRenderedPageBreak/>
              <w:t>Проект подготовлен и внесен</w:t>
            </w:r>
          </w:p>
        </w:tc>
      </w:tr>
      <w:tr w:rsidR="00AD64A8" w:rsidRPr="00AD64A8" w14:paraId="0C98981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6B7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C83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Подпункты правового акта администрации: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672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C9030A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2A87F4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52832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21E3D3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D1E41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CBF62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F667C" w14:textId="77777777" w:rsidR="004616E7" w:rsidRPr="00AD64A8" w:rsidRDefault="004616E7" w:rsidP="004616E7">
            <w:pPr>
              <w:widowControl/>
              <w:tabs>
                <w:tab w:val="left" w:pos="180"/>
                <w:tab w:val="left" w:pos="540"/>
              </w:tabs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 строчной буквы и отделяются друг от друга точкой</w:t>
            </w:r>
          </w:p>
          <w:p w14:paraId="1C4B8C79" w14:textId="77777777" w:rsidR="004616E7" w:rsidRPr="00AD64A8" w:rsidRDefault="004616E7" w:rsidP="004616E7">
            <w:pPr>
              <w:widowControl/>
              <w:tabs>
                <w:tab w:val="left" w:pos="180"/>
                <w:tab w:val="left" w:pos="540"/>
              </w:tabs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 прописной буквы и отделяются друг от друга точкой с запятой</w:t>
            </w:r>
          </w:p>
          <w:p w14:paraId="1958C751" w14:textId="77777777" w:rsidR="004616E7" w:rsidRPr="00AD64A8" w:rsidRDefault="004616E7" w:rsidP="004616E7">
            <w:pPr>
              <w:widowControl/>
              <w:tabs>
                <w:tab w:val="left" w:pos="180"/>
                <w:tab w:val="left" w:pos="540"/>
              </w:tabs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 строчной буквы и отделяются друг от друга точкой с запятой</w:t>
            </w:r>
          </w:p>
          <w:p w14:paraId="7DE31B3B" w14:textId="77777777" w:rsidR="004616E7" w:rsidRPr="00AD64A8" w:rsidRDefault="004616E7" w:rsidP="004616E7">
            <w:pPr>
              <w:widowControl/>
              <w:tabs>
                <w:tab w:val="left" w:pos="180"/>
                <w:tab w:val="left" w:pos="540"/>
              </w:tabs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 прописной буквы и отделяются друг от друга точкой</w:t>
            </w:r>
          </w:p>
        </w:tc>
      </w:tr>
      <w:tr w:rsidR="00AD64A8" w:rsidRPr="00AD64A8" w14:paraId="32200B5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E60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95AE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случае внесения дополнений в правовой акт заголовок формируется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277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F49096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FFA116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77B63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5DAD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О внесении дополнений</w:t>
            </w:r>
          </w:p>
          <w:p w14:paraId="26F9A11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О внесении изменений</w:t>
            </w:r>
          </w:p>
          <w:p w14:paraId="51A56BD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О внесении изменений и дополнений</w:t>
            </w:r>
          </w:p>
          <w:p w14:paraId="5226B5FA" w14:textId="77777777" w:rsidR="004616E7" w:rsidRPr="00AD64A8" w:rsidRDefault="004616E7" w:rsidP="004616E7">
            <w:pPr>
              <w:widowControl/>
              <w:tabs>
                <w:tab w:val="left" w:pos="180"/>
                <w:tab w:val="left" w:pos="54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 признании утратившим силу</w:t>
            </w:r>
          </w:p>
        </w:tc>
      </w:tr>
      <w:tr w:rsidR="00AD64A8" w:rsidRPr="00AD64A8" w14:paraId="4F60F15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DCEF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870C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Приложения к проекту правового акта администрации МО подписываются:</w:t>
            </w:r>
          </w:p>
          <w:p w14:paraId="43DA4AD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70D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A54765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54C04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06009C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1F64F09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D9E26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Главой администрации</w:t>
            </w:r>
          </w:p>
          <w:p w14:paraId="4E590FD7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Руководителем структурного подразделения, внесшего проект</w:t>
            </w:r>
          </w:p>
          <w:p w14:paraId="49C184A5" w14:textId="77777777" w:rsidR="004616E7" w:rsidRPr="00AD64A8" w:rsidRDefault="004616E7" w:rsidP="004616E7">
            <w:pPr>
              <w:widowControl/>
              <w:tabs>
                <w:tab w:val="left" w:pos="0"/>
                <w:tab w:val="left" w:pos="180"/>
              </w:tabs>
              <w:autoSpaceDE/>
              <w:autoSpaceDN/>
              <w:adjustRightInd/>
              <w:ind w:firstLine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Составителем проекта</w:t>
            </w:r>
          </w:p>
          <w:p w14:paraId="200A8A1B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Заместителем главы администрации, внесшего проект  </w:t>
            </w:r>
          </w:p>
        </w:tc>
      </w:tr>
      <w:tr w:rsidR="00AD64A8" w:rsidRPr="00AD64A8" w14:paraId="5C70726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A384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D8C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Датой приказа является: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B56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924A34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D980F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CD94D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Дата написания</w:t>
            </w:r>
          </w:p>
          <w:p w14:paraId="454926D4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Дата подписания</w:t>
            </w:r>
          </w:p>
          <w:p w14:paraId="22637446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14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Дата регистрации</w:t>
            </w:r>
          </w:p>
        </w:tc>
      </w:tr>
      <w:tr w:rsidR="00AD64A8" w:rsidRPr="00AD64A8" w14:paraId="1B6859B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2A6FF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77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Выберите правильный вариант оформления реквизита «отметка об исполнителе»: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940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EBE6FA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ACDA8A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ECC638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3809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Павлова Анна Ивановна</w:t>
            </w:r>
          </w:p>
          <w:p w14:paraId="013A254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+7(861)252-07-09</w:t>
            </w:r>
          </w:p>
          <w:p w14:paraId="2EB52CF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Исп. Павлова А.И., 252-07-09</w:t>
            </w:r>
          </w:p>
          <w:p w14:paraId="778B22E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А.И. Павлова</w:t>
            </w:r>
          </w:p>
          <w:p w14:paraId="2FC7B49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8(861)252-07-09</w:t>
            </w:r>
          </w:p>
        </w:tc>
      </w:tr>
      <w:tr w:rsidR="00AD64A8" w:rsidRPr="00AD64A8" w14:paraId="741635E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0FFC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D011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Датой письма является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12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DA020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2FABBE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7B90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его составления</w:t>
            </w:r>
          </w:p>
          <w:p w14:paraId="7B52243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регистрации</w:t>
            </w:r>
          </w:p>
          <w:p w14:paraId="1944810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Дата подписания</w:t>
            </w:r>
          </w:p>
        </w:tc>
      </w:tr>
      <w:tr w:rsidR="00AD64A8" w:rsidRPr="00AD64A8" w14:paraId="4315038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4C72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45D6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Документы временного срока хранения после проведения экспертизы ценности включаются…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FDD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571EBAD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0F1FF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47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опись дел постоянного хранения</w:t>
            </w:r>
          </w:p>
          <w:p w14:paraId="464AA970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"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опись дел по личному составу</w:t>
            </w:r>
          </w:p>
          <w:p w14:paraId="3953133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акт на уничтожение дел</w:t>
            </w:r>
          </w:p>
        </w:tc>
      </w:tr>
      <w:tr w:rsidR="00AD64A8" w:rsidRPr="00AD64A8" w14:paraId="56BF591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A7D1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B8D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 определении сроков хранения архивных документов используется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027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BD3D6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8D48C8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D1FD48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2A50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7652DA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F95135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4E3B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Инструкция по делопроизводству</w:t>
            </w:r>
          </w:p>
          <w:p w14:paraId="6D71239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Перечень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срока хранения</w:t>
            </w:r>
          </w:p>
          <w:p w14:paraId="286F73E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ГОСТ Р 7.0.97-2016</w:t>
            </w:r>
          </w:p>
        </w:tc>
      </w:tr>
      <w:tr w:rsidR="00AD64A8" w:rsidRPr="00AD64A8" w14:paraId="0DE833B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982D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DA1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Должностные лица администрации, к которым поступил на согласование проект правового акта, рассматривают и визируют проект не позже чем: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E81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5878F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C974E1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39B0F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EA827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BF64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следующий рабочий день со дня поступления</w:t>
            </w:r>
          </w:p>
          <w:p w14:paraId="3424D33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До трех дней при наличии замечаний</w:t>
            </w:r>
          </w:p>
          <w:p w14:paraId="03C6FC3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До пяти дней</w:t>
            </w:r>
          </w:p>
          <w:p w14:paraId="03C73FD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течение семи рабочих дней</w:t>
            </w:r>
          </w:p>
        </w:tc>
      </w:tr>
      <w:tr w:rsidR="00AD64A8" w:rsidRPr="00AD64A8" w14:paraId="1EA2F2B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4671F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C4D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Если служебное письмо имеет приложение, не названное в тексте, то оформление: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19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6F7F9A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23069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645C5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DB7E2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BF81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Приложение: на 10 л. в 1 экз.</w:t>
            </w:r>
          </w:p>
          <w:p w14:paraId="28E990B4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32" w:hanging="1418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Приложение:1. Должностная инструкция</w:t>
            </w:r>
          </w:p>
          <w:p w14:paraId="23611705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32" w:hanging="1418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                        на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AD64A8">
                <w:rPr>
                  <w:rFonts w:ascii="Times New Roman" w:eastAsia="Calibri" w:hAnsi="Times New Roman" w:cs="Times New Roman"/>
                </w:rPr>
                <w:t>10 л</w:t>
              </w:r>
            </w:smartTag>
            <w:r w:rsidRPr="00AD64A8">
              <w:rPr>
                <w:rFonts w:ascii="Times New Roman" w:eastAsia="Calibri" w:hAnsi="Times New Roman" w:cs="Times New Roman"/>
              </w:rPr>
              <w:t>. в 1 экз.</w:t>
            </w:r>
          </w:p>
          <w:p w14:paraId="5EBCD52F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left="1432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2.Копия приказа на 2 л. в 1экз.</w:t>
            </w:r>
          </w:p>
          <w:p w14:paraId="0D4B590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Приложение: брошюра в 1 экз.</w:t>
            </w:r>
          </w:p>
        </w:tc>
      </w:tr>
      <w:tr w:rsidR="00AD64A8" w:rsidRPr="00AD64A8" w14:paraId="2C56396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5ADB8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64CE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Первичная рассылка правовых актов осуществляется: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F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04F0B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37ECD5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299BD9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A58F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На основании заявки на  рассылку, оформленной составителем проекта</w:t>
            </w:r>
          </w:p>
          <w:p w14:paraId="0B02D34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 указанию начальника общего отдела</w:t>
            </w:r>
          </w:p>
          <w:p w14:paraId="0670B18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По требованию заинтересованного лица</w:t>
            </w:r>
          </w:p>
        </w:tc>
      </w:tr>
      <w:tr w:rsidR="00AD64A8" w:rsidRPr="00AD64A8" w14:paraId="2396610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8C8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7FF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Копии приложений к правовым актам администрации муниципального образования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02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52C461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E89D6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0109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Заверяется печатью общего отдела</w:t>
            </w:r>
          </w:p>
          <w:p w14:paraId="5288408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Не заверяются</w:t>
            </w:r>
          </w:p>
          <w:p w14:paraId="50212BB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Заверяются словом «Верно» и подписью начальника общего отдела</w:t>
            </w:r>
          </w:p>
        </w:tc>
      </w:tr>
      <w:tr w:rsidR="00AD64A8" w:rsidRPr="00AD64A8" w14:paraId="62B66E2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F0D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BA95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Разработка номенклатуры дела на очередной год начинается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C801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E7BCF0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EC0ED2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67C7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С января</w:t>
            </w:r>
          </w:p>
          <w:p w14:paraId="52F264E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С июля</w:t>
            </w:r>
          </w:p>
          <w:p w14:paraId="3816EE0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В четвертом квартале текущего года</w:t>
            </w:r>
          </w:p>
        </w:tc>
      </w:tr>
      <w:tr w:rsidR="00AD64A8" w:rsidRPr="00AD64A8" w14:paraId="6E35ED3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EA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77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Дела передаются в архив организации после завершения их делопроизводством через: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D99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6888B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F4F64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92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2 года</w:t>
            </w:r>
          </w:p>
          <w:p w14:paraId="19EB16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10 лет</w:t>
            </w:r>
          </w:p>
          <w:p w14:paraId="6AC04C2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5 лет</w:t>
            </w:r>
          </w:p>
        </w:tc>
      </w:tr>
      <w:tr w:rsidR="00AD64A8" w:rsidRPr="00AD64A8" w14:paraId="0F956DB1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9B7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DBDC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  <w:spacing w:val="-3"/>
              </w:rPr>
              <w:t>Коррупция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4B6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bCs/>
                <w:spacing w:val="-3"/>
              </w:rPr>
              <w:t>1.</w:t>
            </w:r>
            <w:r w:rsidRPr="00AD64A8">
              <w:rPr>
                <w:rFonts w:ascii="Times New Roman" w:hAnsi="Times New Roman" w:cs="Times New Roman"/>
              </w:rPr>
              <w:t xml:space="preserve"> </w:t>
            </w:r>
          </w:p>
          <w:p w14:paraId="4E1AAF5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70C69A2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0E142DA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3726FEC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E0A2111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15A3692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3906179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39C409E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30BD653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CE00D6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A6FD56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14:paraId="5F5AC34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14:paraId="38028C7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</w:rPr>
              <w:t>2.</w:t>
            </w:r>
          </w:p>
          <w:p w14:paraId="54D31C2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14:paraId="41ECC29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Cs/>
              </w:rPr>
            </w:pPr>
          </w:p>
          <w:p w14:paraId="32F2D9D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bCs/>
              </w:rPr>
              <w:t>3.</w:t>
            </w:r>
          </w:p>
          <w:p w14:paraId="299B56DC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FC4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Злоупотребление служебным положением, дача взятки, получение взятки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      </w:r>
          </w:p>
          <w:p w14:paraId="485E1F2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Злоупотребление служебным положением, дача взятки, получение взятки, злоупотребление полномочиями, коммерческий подкуп</w:t>
            </w:r>
          </w:p>
          <w:p w14:paraId="5DDD586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</w:t>
            </w:r>
          </w:p>
        </w:tc>
      </w:tr>
      <w:tr w:rsidR="00AD64A8" w:rsidRPr="00AD64A8" w14:paraId="6769894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E5F5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CCDC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3"/>
              </w:rPr>
            </w:pPr>
            <w:r w:rsidRPr="00AD64A8">
              <w:rPr>
                <w:rFonts w:ascii="Times New Roman" w:hAnsi="Times New Roman" w:cs="Times New Roman"/>
                <w:spacing w:val="2"/>
              </w:rPr>
              <w:t xml:space="preserve">Какие правовые акты в Российской Федерации составляют основу противодействия </w:t>
            </w:r>
            <w:r w:rsidRPr="00AD64A8">
              <w:rPr>
                <w:rFonts w:ascii="Times New Roman" w:hAnsi="Times New Roman" w:cs="Times New Roman"/>
                <w:spacing w:val="-2"/>
              </w:rPr>
              <w:t>коррупции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A48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1.</w:t>
            </w:r>
          </w:p>
          <w:p w14:paraId="3A48C523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2.</w:t>
            </w:r>
          </w:p>
          <w:p w14:paraId="14BFA669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3.</w:t>
            </w:r>
          </w:p>
          <w:p w14:paraId="175FC3B1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4FE323F5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752DB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6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Конституция Российской Федерации</w:t>
            </w:r>
          </w:p>
          <w:p w14:paraId="60628821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6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Федеральные конституционные законы</w:t>
            </w:r>
          </w:p>
          <w:p w14:paraId="3F0D3B65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66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Акты органов государственной власти субъектов Российской Федерации</w:t>
            </w:r>
          </w:p>
          <w:p w14:paraId="79AC709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bCs/>
              </w:rPr>
              <w:t>Все вышеперечисленные</w:t>
            </w:r>
          </w:p>
        </w:tc>
      </w:tr>
      <w:tr w:rsidR="00AD64A8" w:rsidRPr="00AD64A8" w14:paraId="38C36BD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835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A2C9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pacing w:val="-3"/>
              </w:rPr>
            </w:pPr>
            <w:r w:rsidRPr="00AD64A8">
              <w:rPr>
                <w:rFonts w:ascii="Times New Roman" w:hAnsi="Times New Roman" w:cs="Times New Roman"/>
              </w:rPr>
              <w:t xml:space="preserve">Какую ответственность за коррупционные правонарушения несут </w:t>
            </w:r>
            <w:r w:rsidRPr="00AD64A8">
              <w:rPr>
                <w:rFonts w:ascii="Times New Roman" w:hAnsi="Times New Roman" w:cs="Times New Roman"/>
                <w:spacing w:val="-1"/>
              </w:rPr>
              <w:t>физические лица?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D99A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pacing w:val="-3"/>
              </w:rPr>
            </w:pPr>
            <w:r w:rsidRPr="00AD64A8">
              <w:rPr>
                <w:rFonts w:ascii="Times New Roman" w:hAnsi="Times New Roman" w:cs="Times New Roman"/>
                <w:bCs/>
                <w:spacing w:val="-3"/>
              </w:rPr>
              <w:t>1.</w:t>
            </w:r>
          </w:p>
          <w:p w14:paraId="0125C7F5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pacing w:val="-3"/>
              </w:rPr>
            </w:pPr>
            <w:r w:rsidRPr="00AD64A8">
              <w:rPr>
                <w:rFonts w:ascii="Times New Roman" w:hAnsi="Times New Roman" w:cs="Times New Roman"/>
                <w:bCs/>
                <w:spacing w:val="-3"/>
              </w:rPr>
              <w:t>2.</w:t>
            </w:r>
          </w:p>
          <w:p w14:paraId="2174C1C5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  <w:spacing w:val="-3"/>
              </w:rPr>
            </w:pPr>
            <w:r w:rsidRPr="00AD64A8">
              <w:rPr>
                <w:rFonts w:ascii="Times New Roman" w:hAnsi="Times New Roman" w:cs="Times New Roman"/>
                <w:bCs/>
                <w:spacing w:val="-3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6C2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pacing w:val="-1"/>
              </w:rPr>
            </w:pPr>
            <w:r w:rsidRPr="00AD64A8">
              <w:rPr>
                <w:rFonts w:ascii="Times New Roman" w:hAnsi="Times New Roman" w:cs="Times New Roman"/>
              </w:rPr>
              <w:t>Административную и уголовную</w:t>
            </w:r>
            <w:r w:rsidRPr="00AD64A8">
              <w:rPr>
                <w:rFonts w:ascii="Times New Roman" w:hAnsi="Times New Roman" w:cs="Times New Roman"/>
                <w:spacing w:val="-1"/>
              </w:rPr>
              <w:t xml:space="preserve"> </w:t>
            </w:r>
          </w:p>
          <w:p w14:paraId="3753BB0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spacing w:val="-1"/>
              </w:rPr>
              <w:t>Уголовную и гражданско-правовую</w:t>
            </w:r>
          </w:p>
          <w:p w14:paraId="223A7C6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Административную, уголовную и гражданско-правовую</w:t>
            </w:r>
          </w:p>
        </w:tc>
      </w:tr>
      <w:tr w:rsidR="00AD64A8" w:rsidRPr="00AD64A8" w14:paraId="0B9D5FC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CFB9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CB8C9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spacing w:val="3"/>
              </w:rPr>
              <w:t xml:space="preserve">Каким правовым актом Российской Федерации </w:t>
            </w:r>
            <w:r w:rsidRPr="00AD64A8">
              <w:rPr>
                <w:rFonts w:ascii="Times New Roman" w:hAnsi="Times New Roman" w:cs="Times New Roman"/>
                <w:spacing w:val="3"/>
              </w:rPr>
              <w:lastRenderedPageBreak/>
              <w:t xml:space="preserve">определено </w:t>
            </w:r>
            <w:r w:rsidRPr="00AD64A8">
              <w:rPr>
                <w:rFonts w:ascii="Times New Roman" w:hAnsi="Times New Roman" w:cs="Times New Roman"/>
                <w:spacing w:val="-1"/>
              </w:rPr>
              <w:t>понятие «коррупция»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C2EC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lastRenderedPageBreak/>
              <w:t>1.</w:t>
            </w:r>
          </w:p>
          <w:p w14:paraId="5377B1A6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2.</w:t>
            </w:r>
          </w:p>
          <w:p w14:paraId="31E705F2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3.</w:t>
            </w:r>
          </w:p>
          <w:p w14:paraId="06DBEA30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3DB3DBAD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F4414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  <w:tab w:val="right" w:pos="7010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Уголовным кодексом Российской Федерации</w:t>
            </w:r>
            <w:r w:rsidRPr="00AD64A8">
              <w:rPr>
                <w:rFonts w:ascii="Times New Roman" w:hAnsi="Times New Roman" w:cs="Times New Roman"/>
              </w:rPr>
              <w:tab/>
            </w:r>
          </w:p>
          <w:p w14:paraId="56E39100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Гражданским кодексом Российской Федерации</w:t>
            </w:r>
          </w:p>
          <w:p w14:paraId="733E8FC1" w14:textId="77777777" w:rsidR="004616E7" w:rsidRPr="00AD64A8" w:rsidRDefault="004616E7" w:rsidP="004616E7">
            <w:pPr>
              <w:widowControl/>
              <w:shd w:val="clear" w:color="auto" w:fill="FFFFFF"/>
              <w:tabs>
                <w:tab w:val="left" w:pos="984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bCs/>
              </w:rPr>
            </w:pPr>
            <w:r w:rsidRPr="00AD64A8">
              <w:rPr>
                <w:rFonts w:ascii="Times New Roman" w:hAnsi="Times New Roman" w:cs="Times New Roman"/>
                <w:bCs/>
              </w:rPr>
              <w:lastRenderedPageBreak/>
              <w:t>Федеральным законом от 25.12.2008г. № 273-ФЗ «О противодействии коррупции»</w:t>
            </w:r>
          </w:p>
          <w:p w14:paraId="421DC86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Национальным планом противодействия коррупции</w:t>
            </w:r>
          </w:p>
        </w:tc>
      </w:tr>
      <w:tr w:rsidR="00AD64A8" w:rsidRPr="00AD64A8" w14:paraId="5A81A0A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FDCD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6C0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Противодействие коррупции </w:t>
            </w:r>
          </w:p>
          <w:p w14:paraId="613C181D" w14:textId="77777777" w:rsidR="004616E7" w:rsidRPr="00AD64A8" w:rsidRDefault="004616E7" w:rsidP="004616E7">
            <w:pPr>
              <w:widowControl/>
              <w:tabs>
                <w:tab w:val="left" w:pos="1051"/>
              </w:tabs>
              <w:autoSpaceDE/>
              <w:autoSpaceDN/>
              <w:adjustRightInd/>
              <w:jc w:val="both"/>
              <w:rPr>
                <w:rFonts w:ascii="Times New Roman" w:hAnsi="Times New Roman" w:cs="Times New Roman"/>
                <w:spacing w:val="2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0CF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1.</w:t>
            </w:r>
          </w:p>
          <w:p w14:paraId="20DD3AC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62258BB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556E8D2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0D29F38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1D712EA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1A17B2F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1A3A19C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41FAE16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50A5C931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03242D0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1DE113C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5EC195A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439669D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7C67AFA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2.</w:t>
            </w:r>
          </w:p>
          <w:p w14:paraId="30CA833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6419B8D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49D3F4D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6365419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3E92E58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247C161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</w:p>
          <w:p w14:paraId="4767D34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  <w:spacing w:val="-10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15F13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 по предупреждению коррупции, в том числе по выявлению и последующему устранению причин коррупции, по выявлению, предупреждению, пресечению, раскрытию и расследованию коррупционных правонарушений, по минимизации и (или) ликвидации последствий коррупционных правонарушений</w:t>
            </w:r>
          </w:p>
          <w:p w14:paraId="1C4947A7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 по предупреждению коррупции</w:t>
            </w:r>
          </w:p>
          <w:p w14:paraId="424E8CF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Деятельность федеральных органов государственной власти, органов государственной власти субъектов Российской Федерации, органов местного самоуправления, институтов гражданского общества, организаций и физических лиц в пределах их полномочий: по выявлению, предупреждению, пресечению, раскрытию и расследованию коррупционных правонарушений, по минимизации и (или) ликвидации последствий коррупционных правонарушений</w:t>
            </w:r>
          </w:p>
        </w:tc>
      </w:tr>
      <w:tr w:rsidR="00AD64A8" w:rsidRPr="00AD64A8" w14:paraId="774DA0B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6C8E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5269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Каким нормативно-правовым актом утверждены </w:t>
            </w:r>
            <w:r w:rsidRPr="00AD64A8">
              <w:rPr>
                <w:rFonts w:ascii="Times New Roman" w:hAnsi="Times New Roman" w:cs="Times New Roman"/>
                <w:shd w:val="clear" w:color="auto" w:fill="FFFFFF"/>
              </w:rPr>
              <w:t>Основы государственной политики по сохранению и укреплению традиционных российских духовно-нравственных ценностей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34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785928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1A5328E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0355C47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AD64A8">
              <w:rPr>
                <w:rFonts w:ascii="Times New Roman" w:hAnsi="Times New Roman" w:cs="Times New Roman"/>
                <w:b/>
              </w:rPr>
              <w:t>2.</w:t>
            </w:r>
          </w:p>
          <w:p w14:paraId="0C5E13A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1025613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pacing w:val="-10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2EA8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sz w:val="33"/>
                <w:szCs w:val="33"/>
                <w:shd w:val="clear" w:color="auto" w:fill="FFFFFF"/>
              </w:rPr>
              <w:t> </w:t>
            </w:r>
            <w:hyperlink r:id="rId25" w:anchor="/document/70684666/entry/0" w:history="1">
              <w:r w:rsidRPr="00AD64A8">
                <w:rPr>
                  <w:rFonts w:ascii="Times New Roman" w:hAnsi="Times New Roman" w:cs="Times New Roman"/>
                  <w:shd w:val="clear" w:color="auto" w:fill="FFFFFF"/>
                </w:rPr>
                <w:t>Федеральным законом</w:t>
              </w:r>
            </w:hyperlink>
            <w:r w:rsidRPr="00AD64A8">
              <w:rPr>
                <w:rFonts w:ascii="Times New Roman" w:hAnsi="Times New Roman" w:cs="Times New Roman"/>
                <w:shd w:val="clear" w:color="auto" w:fill="FFFFFF"/>
              </w:rPr>
              <w:t> от 28 июня 2014 г. № 172-ФЗ.</w:t>
            </w:r>
          </w:p>
          <w:p w14:paraId="0C2089B3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</w:p>
          <w:p w14:paraId="574F4103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Указом Президента РФ от 09.11.2022г. № 809.</w:t>
            </w:r>
          </w:p>
          <w:p w14:paraId="167DF7A5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</w:p>
          <w:p w14:paraId="79922977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Указом Президента РФ от 07.05.2018г. № 204.</w:t>
            </w:r>
          </w:p>
        </w:tc>
      </w:tr>
      <w:tr w:rsidR="00AD64A8" w:rsidRPr="00AD64A8" w14:paraId="6963BEC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125A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9009A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bCs/>
                <w:shd w:val="clear" w:color="auto" w:fill="FFFFFF"/>
              </w:rPr>
              <w:t>Традиционные ценности</w:t>
            </w:r>
            <w:r w:rsidRPr="00AD64A8">
              <w:rPr>
                <w:rFonts w:ascii="Times New Roman" w:hAnsi="Times New Roman" w:cs="Times New Roman"/>
                <w:shd w:val="clear" w:color="auto" w:fill="FFFFFF"/>
              </w:rPr>
              <w:t> - это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022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 w:rsidRPr="00AD64A8">
              <w:rPr>
                <w:rFonts w:ascii="Times New Roman" w:hAnsi="Times New Roman" w:cs="Times New Roman"/>
                <w:b/>
              </w:rPr>
              <w:t>1.</w:t>
            </w:r>
          </w:p>
          <w:p w14:paraId="46F4E684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3C3C26F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AAF1FA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5B5F232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BD4CAA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5D6EBAE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7C04710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5171F0B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1B2C730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3457F2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C2BCA11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  <w:p w14:paraId="66F3D24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E169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Нравственные ориентиры, формирующие мировоззрение граждан России, передаваемые от поколения к поколению, лежащие в основе общероссийской гражданской идентичности и единого культурного пространства страны, укрепляющие гражданское единство, нашедшие свое уникальное, самобытное проявление в духовном, историческом и культурном развитии многонационального народа России.</w:t>
            </w:r>
          </w:p>
          <w:p w14:paraId="78923708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shd w:val="clear" w:color="auto" w:fill="FFFFFF"/>
              </w:rPr>
              <w:lastRenderedPageBreak/>
              <w:t>Комплекс мер, которые используют в обществе, семье, стране, передаваемые из поколения в поколение народами России.</w:t>
            </w:r>
          </w:p>
          <w:p w14:paraId="1C562F76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shd w:val="clear" w:color="auto" w:fill="FFFFFF"/>
              </w:rPr>
              <w:t>Системно выработанный подход для управления людьми в государстве, передаваемые от поколения к поколению, лежащие в основе общероссийской гражданской идентичности и единого культурного пространства страны.</w:t>
            </w:r>
          </w:p>
          <w:p w14:paraId="31677798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4616E7" w:rsidRPr="00AD64A8" w14:paraId="20050C5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0FB0" w14:textId="77777777" w:rsidR="004616E7" w:rsidRPr="00AD64A8" w:rsidRDefault="004616E7" w:rsidP="004616E7">
            <w:pPr>
              <w:widowControl/>
              <w:numPr>
                <w:ilvl w:val="0"/>
                <w:numId w:val="3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8AC67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bCs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shd w:val="clear" w:color="auto" w:fill="FFFFFF"/>
              </w:rPr>
              <w:t>Целями государственной политики по сохранению и укреплению традиционных ценностей являются: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C09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  <w:shd w:val="clear" w:color="auto" w:fill="FFFFFF"/>
              </w:rPr>
              <w:t>1.</w:t>
            </w:r>
          </w:p>
          <w:p w14:paraId="2A1C0EA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16B827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4793951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998BEB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3D8D6E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0B9621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2F5D89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C82DB79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32A5BE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B1416B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2CB9337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7F932A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E190E42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244A86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EFE757A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2EDAA5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2AD212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6DDA29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FB286DD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EECC597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C65350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31B1360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76725925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1BD2DFE6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3E42CFC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39E7C6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216CEAF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5003FEEB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44575410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6540C9B8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  <w:p w14:paraId="018784DE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  <w:b/>
                <w:shd w:val="clear" w:color="auto" w:fill="FFFFFF"/>
              </w:rPr>
            </w:pPr>
            <w:r w:rsidRPr="00AD64A8">
              <w:rPr>
                <w:rFonts w:ascii="Times New Roman" w:hAnsi="Times New Roman" w:cs="Times New Roman"/>
                <w:b/>
                <w:shd w:val="clear" w:color="auto" w:fill="FFFFFF"/>
              </w:rPr>
              <w:t>2.</w:t>
            </w:r>
          </w:p>
          <w:p w14:paraId="4700F723" w14:textId="77777777" w:rsidR="004616E7" w:rsidRPr="00AD64A8" w:rsidRDefault="004616E7" w:rsidP="004616E7">
            <w:pPr>
              <w:widowControl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E64A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а) создание условий для саморазрушения общества, ослабление семейных, дружеских и иных социальных связей;</w:t>
            </w:r>
          </w:p>
          <w:p w14:paraId="62306B63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б) усиление социокультурного расслоения общества, снижение роли социального партнерства, обесценивание идей созидательного труда и взаимопомощи;</w:t>
            </w:r>
          </w:p>
          <w:p w14:paraId="7694B23E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в) причинение вреда нравственному здоровью людей, навязывание представлений, предполагающих отрицание человеческого достоинства и ценности человеческой жизни;</w:t>
            </w:r>
          </w:p>
          <w:p w14:paraId="4186E956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г) внедрение антиобщественных стереотипов поведения, распространение аморального образа жизни, вседозволенности и насилия, рост употребления алкоголя и наркотиков;</w:t>
            </w:r>
          </w:p>
          <w:p w14:paraId="6FB268F9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д) формирование общества, пренебрегающего духовно-нравственными ценностями;</w:t>
            </w:r>
          </w:p>
          <w:p w14:paraId="2A720568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е) искажение исторической правды, разрушение исторической памяти;</w:t>
            </w:r>
          </w:p>
          <w:p w14:paraId="73461E73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ж) отрицание российской самобытности, ослабление общероссийской гражданской идентичности и единства многонационального народа России, создание условий для межнациональных и межрелигиозных конфликтов;</w:t>
            </w:r>
          </w:p>
          <w:p w14:paraId="640B2067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з) подрыв доверия к институтам государства, дискредитация идеи служения Отечеству, формирование негативного отношения к воинской службе и государственной службе в целом;</w:t>
            </w:r>
          </w:p>
          <w:p w14:paraId="19E70EB9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</w:p>
          <w:p w14:paraId="502C99FC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а) сохранение и укрепление традиционных ценностей, обеспечение их передачи от поколения к поколению;</w:t>
            </w:r>
          </w:p>
          <w:p w14:paraId="5A1C3D06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б) противодействие распространению деструктивной идеологии;</w:t>
            </w:r>
          </w:p>
          <w:p w14:paraId="085DFF47" w14:textId="77777777" w:rsidR="004616E7" w:rsidRPr="00AD64A8" w:rsidRDefault="004616E7" w:rsidP="004616E7">
            <w:pPr>
              <w:widowControl/>
              <w:shd w:val="clear" w:color="auto" w:fill="FFFFFF"/>
              <w:autoSpaceDE/>
              <w:autoSpaceDN/>
              <w:adjustRightInd/>
              <w:jc w:val="both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в) формирование на международной арене образа Российского государства как хранителя и защитника традиционных общечеловеческих духовно-нравственных ценностей.</w:t>
            </w:r>
          </w:p>
          <w:p w14:paraId="1916F015" w14:textId="77777777" w:rsidR="004616E7" w:rsidRPr="00AD64A8" w:rsidRDefault="004616E7" w:rsidP="004616E7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</w:tbl>
    <w:p w14:paraId="7CB6BCEB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097A6B60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t>Дата ______________________              Подпись ___________________________</w:t>
      </w:r>
    </w:p>
    <w:p w14:paraId="3875F9D9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20FEC79C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</w:p>
    <w:p w14:paraId="693C73FA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4F3A2286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044B4D51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57E1DFB6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0F50274E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11009B2E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5F4DDDE5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49467E25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  <w:r w:rsidRPr="00AD64A8">
        <w:rPr>
          <w:rFonts w:ascii="Times New Roman" w:eastAsia="Calibri" w:hAnsi="Times New Roman" w:cs="Times New Roman"/>
          <w:b/>
          <w:bCs/>
          <w:szCs w:val="28"/>
        </w:rPr>
        <w:t>ДОПОЛНИТЕЛЬНОЕ ЗАДАНИЕ ПО ТЕСТИРОВАНИЮ</w:t>
      </w:r>
    </w:p>
    <w:p w14:paraId="3062371F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  <w:r w:rsidRPr="00AD64A8">
        <w:rPr>
          <w:rFonts w:ascii="Times New Roman" w:eastAsia="Calibri" w:hAnsi="Times New Roman" w:cs="Times New Roman"/>
          <w:b/>
          <w:bCs/>
          <w:szCs w:val="28"/>
        </w:rPr>
        <w:t>для проведения аттестации муниципальных служащих участвующих в реализации мероприятий по профилактике терроризма</w:t>
      </w:r>
    </w:p>
    <w:p w14:paraId="42E96665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/>
          <w:bCs/>
          <w:szCs w:val="28"/>
        </w:rPr>
      </w:pPr>
    </w:p>
    <w:p w14:paraId="0F0A0B22" w14:textId="77777777" w:rsidR="004616E7" w:rsidRPr="00AD64A8" w:rsidRDefault="004616E7" w:rsidP="004616E7">
      <w:pPr>
        <w:widowControl/>
        <w:autoSpaceDE/>
        <w:autoSpaceDN/>
        <w:adjustRightInd/>
        <w:jc w:val="center"/>
        <w:rPr>
          <w:rFonts w:ascii="Times New Roman" w:eastAsia="Calibri" w:hAnsi="Times New Roman" w:cs="Times New Roman"/>
          <w:bCs/>
          <w:szCs w:val="28"/>
        </w:rPr>
      </w:pPr>
      <w:r w:rsidRPr="00AD64A8">
        <w:rPr>
          <w:rFonts w:ascii="Times New Roman" w:eastAsia="Calibri" w:hAnsi="Times New Roman" w:cs="Times New Roman"/>
          <w:bCs/>
          <w:szCs w:val="28"/>
        </w:rPr>
        <w:t>(выполняется дополнительно только муниципальными служащими, участвующими в реализации мероприятий по профилактике терроризма)</w:t>
      </w:r>
    </w:p>
    <w:p w14:paraId="0F59D40C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Cs w:val="28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253"/>
        <w:gridCol w:w="454"/>
        <w:gridCol w:w="5228"/>
      </w:tblGrid>
      <w:tr w:rsidR="00AD64A8" w:rsidRPr="00AD64A8" w14:paraId="465AC81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88C9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31E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Согласно Федеральному закону от 6 марта 2006 г. №35-ФЗ «О противодействии терроризму» терроризм – это: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5AA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D05AC2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DAA90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38629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CFA264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39AFD0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E9FF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AEFA1C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61DA1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9B8B9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EBFC9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E93A9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1C8CB5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637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Идеология насилия и практика воздействия на принятие решения органами государственной власти, органами местного самоуправления или международными организациями, связанные с устрашением населения и (или) иными формами противоправных насильственных действий.</w:t>
            </w:r>
          </w:p>
          <w:p w14:paraId="01AA73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Деятельность незаконных вооруженных формирований по захвату мест массового пребывания людей.</w:t>
            </w:r>
          </w:p>
          <w:p w14:paraId="032EDF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Устрашение населения и органов государственной власти различными формами противоправных насильственных действий.</w:t>
            </w:r>
          </w:p>
          <w:p w14:paraId="3849FA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both"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Практика воздействия на принятие решения органами государственной власти и органами местного самоуправления с помощью противоправных насильственных  действий.</w:t>
            </w:r>
          </w:p>
          <w:p w14:paraId="091A05B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55E984B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6562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02A5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highlight w:val="yellow"/>
              </w:rPr>
            </w:pPr>
            <w:r w:rsidRPr="00AD64A8">
              <w:rPr>
                <w:rFonts w:ascii="Times New Roman" w:hAnsi="Times New Roman" w:cs="Times New Roman"/>
              </w:rPr>
              <w:t>Согласно Концепции  противодействия терроризму в Российской Федерации общегосударственная система противодействия терроризму призвана обеспечить: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CE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6A3EE1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9F24C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F629B9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F8DA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9EC2C1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4639D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C92DE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03BA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Проведение единой государственной политики в области противодействия терроризму.</w:t>
            </w:r>
          </w:p>
          <w:p w14:paraId="277CC5F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Координацию федеральных и региональных органов государственной власти по проведению единой государственной политики с целью обеспечения территориальной целостности Российской Федерации.</w:t>
            </w:r>
          </w:p>
          <w:p w14:paraId="78C26D5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Межведомственную координацию федеральных органов исполнительной власти, гражданского общества, средств массовой информации и духовенства, направленных на защиту основных прав и свобод человека и гражданина, обеспечение национальной безопасности Российской Федерации.</w:t>
            </w:r>
          </w:p>
        </w:tc>
      </w:tr>
      <w:tr w:rsidR="00AD64A8" w:rsidRPr="00AD64A8" w14:paraId="40EBB85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24EF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C3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Согласно Концепции  противодействия терроризму в Российской Федерации цель противодействия терроризму определена как защита: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9A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8ADA09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F579A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F47A34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4F9E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B7EA2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43B6A4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6A00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BA73F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A4CA20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8F1614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F2CCB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48C072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10B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 xml:space="preserve">Прав и свобод граждан, а также обеспечение территориальной целостности государства, защита прав и свобод граждан, а также обеспечение территориальной целостности государства, защита прав и свобод граждан, а </w:t>
            </w:r>
            <w:r w:rsidRPr="00AD64A8">
              <w:rPr>
                <w:rFonts w:ascii="Times New Roman" w:hAnsi="Times New Roman" w:cs="Times New Roman"/>
              </w:rPr>
              <w:lastRenderedPageBreak/>
              <w:t>также обеспечение территориальной целостности государства.</w:t>
            </w:r>
          </w:p>
          <w:p w14:paraId="2CBD73D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Государства от внутренних и внешних угрозообразующих факторов территориальной целостности Российской Федерации.</w:t>
            </w:r>
          </w:p>
          <w:p w14:paraId="7B11780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Общества и государства от террористических актов и иных проявлений терроризма.</w:t>
            </w:r>
          </w:p>
          <w:p w14:paraId="6837D4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Конституционного строя Российской Федерации.</w:t>
            </w:r>
          </w:p>
        </w:tc>
      </w:tr>
      <w:tr w:rsidR="00AD64A8" w:rsidRPr="00AD64A8" w14:paraId="292DE3A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520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6C0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highlight w:val="yellow"/>
              </w:rPr>
            </w:pPr>
            <w:r w:rsidRPr="00AD64A8">
              <w:rPr>
                <w:rFonts w:ascii="Times New Roman" w:hAnsi="Times New Roman" w:cs="Times New Roman"/>
              </w:rPr>
              <w:t xml:space="preserve">Основные направления государственной политики в области противодействия терроризму в Российской Федерации определяет: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E73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D62278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99384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B527C2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672DD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54F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Президент Российской Федерации.</w:t>
            </w:r>
          </w:p>
          <w:p w14:paraId="5BA2D9A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Национальный антитеррористический комитет.</w:t>
            </w:r>
          </w:p>
          <w:p w14:paraId="11849A5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Государственная Дума Федерального Собрания Российской Федерации.</w:t>
            </w:r>
          </w:p>
          <w:p w14:paraId="27209CD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Правительство Российской Федерации.</w:t>
            </w:r>
          </w:p>
        </w:tc>
      </w:tr>
      <w:tr w:rsidR="00AD64A8" w:rsidRPr="00AD64A8" w14:paraId="44B619C1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9D89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68E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Основные принципы противодействия терроризму в Российской Федерации закреплены в федеральном законе: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975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35FE9E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19BFBF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81EC2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F1B34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CEDE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 61-ФЗ «Об обороне».</w:t>
            </w:r>
          </w:p>
          <w:p w14:paraId="680086F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 40-ФЗ «О федеральной службе безопасности».</w:t>
            </w:r>
          </w:p>
          <w:p w14:paraId="7746CB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№35-ФЗ «О противодействии терроризму».</w:t>
            </w:r>
          </w:p>
          <w:p w14:paraId="71EDA3E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№144-ФЗ «О противодействии экстремистской деятельности».</w:t>
            </w:r>
          </w:p>
        </w:tc>
      </w:tr>
      <w:tr w:rsidR="00AD64A8" w:rsidRPr="00AD64A8" w14:paraId="1E04519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E18C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788E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Предупреждение (профилактика) терроризма осуществляется по следующим направлениям (укажите 2 правильных ответа):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00D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7B5B4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CF445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A7ED8A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F4AB7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074E0A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EDB561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8267A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8CF4D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3E1084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B0764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5B60AD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3C9D0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043A5B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E3A0C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3F566E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87A21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5073A7A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FF2D05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12F4E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CD1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Создание системы противодействия идеологии терроризма. </w:t>
            </w:r>
          </w:p>
          <w:p w14:paraId="006BEAA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Осуществление мер правового, организационного, оперативного, административного, режимного, военного и технического характера.  направленных на обеспечение антитеррористической защищенности потенциальных объектов террористических посягательств.</w:t>
            </w:r>
          </w:p>
          <w:p w14:paraId="4714FA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Осуществление мер правового, организационного, оперативного, административного, режимного, военного и технического характера.  направленных на обеспечение антитеррористической защищенности потенциальных объектов экстремистских посягательств.</w:t>
            </w:r>
          </w:p>
          <w:p w14:paraId="0ACAB81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Осуществление мер контроля за соблюдением административно-правовых режимов на потенциальных объектах террористических посягательств.</w:t>
            </w:r>
          </w:p>
        </w:tc>
      </w:tr>
      <w:tr w:rsidR="00AD64A8" w:rsidRPr="00AD64A8" w14:paraId="7137A3F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A2F5F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277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Под профилактикой терроризма понимается: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56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B3A1F4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CE854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0DC3E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C67CCA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5236E4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B49549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73EAEF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ACB4E0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747CB4D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257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Предупреждение терроризма, в том числе выявление и последующее устранение причин и условий, способствующих совершению террористических актов.</w:t>
            </w:r>
          </w:p>
          <w:p w14:paraId="79490BA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Предупреждение, пресечение и расследование террористического акта. </w:t>
            </w:r>
          </w:p>
          <w:p w14:paraId="02521AA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Выявление, предупреждение, пресечение и расследование террористического акта.</w:t>
            </w:r>
          </w:p>
          <w:p w14:paraId="22D5700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Предупреждение терроризма, в том числе выявление, пресечение, раскрытие и последующее устранения причин и условий, способствующих совершению террористических актов.</w:t>
            </w:r>
          </w:p>
        </w:tc>
      </w:tr>
      <w:tr w:rsidR="00AD64A8" w:rsidRPr="00AD64A8" w14:paraId="4F2096D9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5EDD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9507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Национальный антитеррористический комитет это: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2C7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A43AA6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0ECC46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366EF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14CD1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FFA41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C4632A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C125B5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747835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D8716F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2890AE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E74EFF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727276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1F95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BDDFF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14609E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F7CB5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B3FFD2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0DF9E6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DCBC79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DB4588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EBE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Федеральный орган исполнительной власти, координирующий и организующий деятельность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терроризма.</w:t>
            </w:r>
          </w:p>
          <w:p w14:paraId="19CB44A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Орган исполнительной власти субъекта Российской Федерации, координирующий и организующий деятельность федеральных органов исполнительной власти, органов исполнительной власти субъектов Российской Федерации и органов местного самоуправления по противодействию терроризма. </w:t>
            </w:r>
          </w:p>
          <w:p w14:paraId="2616846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 местного самоуправления, координирующий и организующий деятельность органов исполнительной власти муниципального образования и органов местного самоуправления по противодействию терроризму.</w:t>
            </w:r>
          </w:p>
          <w:p w14:paraId="48E332C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Коллегиальный орган, образованный в целях организации и координации деятельности по противодействию терроризмом, осуществляемой федеральными органами исполнительной власти, органами исполнительной власти субъектов Российской Федерации и органами местного самоуправления, а также антитеррористическими комиссиями и оперативными штабами в субъектах Российской Федерации, оперативными штабами в морских районах (бассейнах).</w:t>
            </w:r>
          </w:p>
        </w:tc>
      </w:tr>
      <w:tr w:rsidR="00AD64A8" w:rsidRPr="00AD64A8" w14:paraId="039A774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DB6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8A65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Решение Национального антитеррористического комитета, принятые в соответствии с ее компетенцией, обязательные для исполнения: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3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5AD97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F9A5DE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011FEB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D64FC4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63030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AF416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B6CE37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5FE8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964C2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8FB3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B7E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Государственными органами, органами местного самоуправления, организациями, должностными лицами  и гражданами.</w:t>
            </w:r>
          </w:p>
          <w:p w14:paraId="0659EC9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Территориальными органами федеральных органов исполнительной власти, органами исполнительной власти субъекта Российской Федерации, общественными организациями и объединениями.</w:t>
            </w:r>
          </w:p>
          <w:p w14:paraId="42D55F0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Государственными органами, органами местного самоуправления.</w:t>
            </w:r>
          </w:p>
          <w:p w14:paraId="0EAC508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Общественными организациями и объединениями, юридическими лицами. </w:t>
            </w:r>
          </w:p>
        </w:tc>
      </w:tr>
      <w:tr w:rsidR="00AD64A8" w:rsidRPr="00AD64A8" w14:paraId="7BE73CF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B584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35C0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Кто координирует деятельность органов государственной власти субъекта Российской Федерации по профилактике терроризма, а также по минимализации и (или) ликвидации последствий его проявлений: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23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E60C3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1298F6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26ECC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98636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42A201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F1ECD2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BB0479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14B7A5E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64694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7CB3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Высшее должностное лицо субъекта Российской Федерации (руководитель высшего исполнительного органа) государственной власти, субъекта Российской Федерации.</w:t>
            </w:r>
          </w:p>
          <w:p w14:paraId="40ACEC6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Высший исполнительный орган государственной власти субъекта Российской Федерации.</w:t>
            </w:r>
          </w:p>
          <w:p w14:paraId="44F708C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Антитеррористическая комиссия в субъекте Российской Федерации.</w:t>
            </w:r>
          </w:p>
          <w:p w14:paraId="5419C6A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Аппарат антитеррористической комиссии в субъекте Российской Федерации.</w:t>
            </w:r>
          </w:p>
        </w:tc>
      </w:tr>
      <w:tr w:rsidR="00AD64A8" w:rsidRPr="00AD64A8" w14:paraId="375697E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2445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E5DC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 полномочиям высшего исполнительного органа государственной власти субъекта Российской Федерации в области противодействия терроризму относится: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9F1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034229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2041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F7786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7BBC1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0EBB91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E286F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398C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AC1CD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F900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6954F3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90D08E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1CA0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94FBD1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9CC" w14:textId="77777777" w:rsidR="004616E7" w:rsidRPr="00AD64A8" w:rsidRDefault="004616E7" w:rsidP="004616E7">
            <w:pPr>
              <w:keepNext/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Координация деятельности  органов государственной власти субъекта Российской Федерации по профилактике терроризма, а также по минимализации и (или) ликвидации последствий его проявления.</w:t>
            </w:r>
          </w:p>
          <w:p w14:paraId="6379CF0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Организация проведения в муниципальных образованиях информационно-пропагандистских мероприятий по разъяснению сущности терроризма и его общественной опасности.</w:t>
            </w:r>
          </w:p>
          <w:p w14:paraId="53089AD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Установление обязательных для выполнения требований к антитеррористической защищенности объектов (территорий).</w:t>
            </w:r>
          </w:p>
          <w:p w14:paraId="0C29B6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Организация в субъекте Российской Федерации принятия  мер по выявлению и устранению факторов, способствующих возникновению и распространению идеологии терроризма.</w:t>
            </w:r>
          </w:p>
        </w:tc>
      </w:tr>
      <w:tr w:rsidR="00AD64A8" w:rsidRPr="00AD64A8" w14:paraId="370B8CF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A8E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5335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Антитеррористические комиссии в субъектах РФ, образованы для решения задач (укажите 2 правильных ответа):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B1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0382D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6447B4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C3B61A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D1D7F3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A5075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9166EB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CA2367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610B18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9782FC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2CE096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54AEC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6DA23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F517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38836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B9CDC3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BB859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A5D064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DC676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1CB92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2B63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Обеспечения координации деятельности террористических органов федеральных органов исполнительной власти, органов исполнительной власти субъектов РФ и органов местного самоуправления по профилактике терроризма.</w:t>
            </w:r>
          </w:p>
          <w:p w14:paraId="7DD456C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Обеспечения деятельности террористических органов федеральных органов исполнительной власти, органов исполнительной власти субъектов РФ и органов местного самоуправления по противодействию терроризму необходимыми силами, средствами и ресурсами.</w:t>
            </w:r>
          </w:p>
          <w:p w14:paraId="56112BF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Обеспечения координации деятельности террористических органов федеральных органов исполнительной власти, органов исполнительной власти субъектов РФ и органов местного самоуправления по минимализации и ликвидации последствий проявления терроризма.</w:t>
            </w:r>
          </w:p>
          <w:p w14:paraId="6BD0745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Выработки предложений по совершенствованию законодательства РФ в области борьбы с терроризмом.</w:t>
            </w:r>
          </w:p>
        </w:tc>
      </w:tr>
      <w:tr w:rsidR="00AD64A8" w:rsidRPr="00AD64A8" w14:paraId="7D7BCEF1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AA588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42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Состав антитеррористической  комиссии в субъекте РФ по должностям определяется: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54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A25C0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558216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058F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D67DE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4D6D30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06AFC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376D9B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8AD0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B0C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Положением об антитеррористической комиссии в субъекте РФ (утверждено Председателем НАК 17 июня 2016 г.).</w:t>
            </w:r>
          </w:p>
          <w:p w14:paraId="30F8D62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Указом Президента РФ от 15 февраля 2006 г. №116 «О мерах по противодействию терроризма».</w:t>
            </w:r>
          </w:p>
          <w:p w14:paraId="553BF86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Федеральным законом от 3 апреля 1995 г.   №40-ФЗ «О федеральной службе безопасности».</w:t>
            </w:r>
          </w:p>
          <w:p w14:paraId="78B61C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Федеральным законом от 6 марта 2006 г.      №35-ФЗ «О противодействии терроризму».</w:t>
            </w:r>
          </w:p>
        </w:tc>
      </w:tr>
      <w:tr w:rsidR="00AD64A8" w:rsidRPr="00AD64A8" w14:paraId="56B116F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F81A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BD5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Регламент заседания антитеррористической комиссии в субъекте РФ утверждается: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49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EFA5C0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65A911D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21F5AC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7EA31B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7CB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 xml:space="preserve">Непосредственно на заседании. </w:t>
            </w:r>
          </w:p>
          <w:p w14:paraId="289A466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</w:rPr>
            </w:pPr>
            <w:r w:rsidRPr="00AD64A8">
              <w:rPr>
                <w:rFonts w:ascii="Times New Roman" w:eastAsia="Calibri" w:hAnsi="Times New Roman" w:cs="Times New Roman"/>
              </w:rPr>
              <w:t>Не позднее 10 дней после проведения заседания.</w:t>
            </w:r>
          </w:p>
          <w:p w14:paraId="418BDA0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 10 дней до проведения заседания.</w:t>
            </w:r>
          </w:p>
          <w:p w14:paraId="2D37F4A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 1 месяц до проведения заседания.</w:t>
            </w:r>
          </w:p>
        </w:tc>
      </w:tr>
      <w:tr w:rsidR="00AD64A8" w:rsidRPr="00AD64A8" w14:paraId="30B89A4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BDF9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D4C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Заседание антитеррористической комиссии в субъекте РФ считается правомочным, если численность присутствующих на нем членов составляет: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E59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A43D55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75D002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5DB371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E9C7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Половину.</w:t>
            </w:r>
          </w:p>
          <w:p w14:paraId="68266DC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2/3 (две трети).</w:t>
            </w:r>
          </w:p>
          <w:p w14:paraId="254D791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1/3 (одна треть).</w:t>
            </w:r>
          </w:p>
          <w:p w14:paraId="282BBB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Более половины..</w:t>
            </w:r>
          </w:p>
        </w:tc>
      </w:tr>
      <w:tr w:rsidR="00AD64A8" w:rsidRPr="00AD64A8" w14:paraId="7993D25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0D22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89BA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Заседания антитеррористической комиссии в субъекте РФ проводятся: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433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D9584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BF7E17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F910D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AB4A3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076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Ежемесячно.</w:t>
            </w:r>
          </w:p>
          <w:p w14:paraId="6BE3C73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реже 1 раза в квартал.</w:t>
            </w:r>
          </w:p>
          <w:p w14:paraId="1C5FB63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 мере необходимости, но не реже 1 раза в полгода.</w:t>
            </w:r>
          </w:p>
          <w:p w14:paraId="1EDF5A3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реже 1 раза в полгода.</w:t>
            </w:r>
          </w:p>
        </w:tc>
      </w:tr>
      <w:tr w:rsidR="00AD64A8" w:rsidRPr="00AD64A8" w14:paraId="7FF598D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DA20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CF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Положение об антитеррористической комиссии в субъекте РФ и ее Регламент утверждает: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4E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C4C373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2F014A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F54F6F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992AF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B64B36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406D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антитеррористической комиссии в субъекте РФ.</w:t>
            </w:r>
          </w:p>
          <w:p w14:paraId="39C7EA7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Национального антитеррористического комитета.</w:t>
            </w:r>
          </w:p>
          <w:p w14:paraId="457B523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Глава субъекта РФ.</w:t>
            </w:r>
          </w:p>
          <w:p w14:paraId="270EDB0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Руководитель аппарата Национального антитеррористического комитета.</w:t>
            </w:r>
          </w:p>
        </w:tc>
      </w:tr>
      <w:tr w:rsidR="00AD64A8" w:rsidRPr="00AD64A8" w14:paraId="128B98D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4A51B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EB7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АТК в субъекте РФ уполномочен (укажите 2 правильных ответа):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264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4A7E9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8A787A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E0CFF3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3A8CF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E3F9D9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8D4F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D2BAF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FFCA5F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7308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Рекомендовать руководителям органов местного самоуправления образовывать антитеррористические комиссии в муниципальных образованиях.</w:t>
            </w:r>
          </w:p>
          <w:p w14:paraId="198E397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Принимать решения о формировании антитеррористических комиссий в муниципальных образованиях.</w:t>
            </w:r>
          </w:p>
          <w:p w14:paraId="003F2C1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Утверждать положение об антитеррористической комиссии муниципального образования и ее состав по должностям.</w:t>
            </w:r>
          </w:p>
        </w:tc>
      </w:tr>
      <w:tr w:rsidR="00AD64A8" w:rsidRPr="00AD64A8" w14:paraId="5635577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26CB0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046D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Контроль  за своевременностью подготовки и представления  материалов для рассмотрения на заседаниях антитеррористической комиссии в субъекте РФ осуществляет: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AFD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29D671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B88CD8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A41644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09B190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3BF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Аппарат оперативного штаба в субъекте РФ.</w:t>
            </w:r>
          </w:p>
          <w:p w14:paraId="2321B07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Секретарь Совета Безопасности в субъекте РФ.</w:t>
            </w:r>
          </w:p>
          <w:p w14:paraId="5E7C287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Председатель Правительства в субъекте РФ.</w:t>
            </w:r>
          </w:p>
          <w:p w14:paraId="5C2A1A0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Аппарат антитеррористической  комиссии в субъекте РФ.</w:t>
            </w:r>
          </w:p>
        </w:tc>
      </w:tr>
      <w:tr w:rsidR="00AD64A8" w:rsidRPr="00AD64A8" w14:paraId="2749FE3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FAD3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8552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Решения антитеррористической комиссии в субъекте РФ, принятые в соответствии с ее компетенцией, обязательны для:</w:t>
            </w:r>
          </w:p>
          <w:p w14:paraId="7B76C3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CC4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69779CE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CCC27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F20FA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2D94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2ADEE3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597A7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60FAF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2DA7E5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32C926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F9AD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3.</w:t>
            </w:r>
          </w:p>
          <w:p w14:paraId="688960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949E7B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B90A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 xml:space="preserve">Территориальных органов федеральных органов исполнительной власти, органов исполнительной власти субъекта РФ, общественных организаций и объединений. </w:t>
            </w:r>
          </w:p>
          <w:p w14:paraId="24F8440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Органов государственной власти субъектов РФ, органов местного самоуправления, организаций, должностных лиц и граждан в соответствующем субъекте РФ,</w:t>
            </w:r>
          </w:p>
          <w:p w14:paraId="6356D50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Всех органов исполнительной власти субъекта РФ.</w:t>
            </w:r>
          </w:p>
          <w:p w14:paraId="15382E0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Территориальных органов федеральных органов исполнительной власти и органов исполнительной власти субъекта РФ.</w:t>
            </w:r>
          </w:p>
        </w:tc>
      </w:tr>
      <w:tr w:rsidR="00AD64A8" w:rsidRPr="00AD64A8" w14:paraId="22E0975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E47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80A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Акт незаконного вмешательства в деятельность объектов транспортной инфраструктуры это: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B7D7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E1974C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A0FC3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F967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112EA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C3748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EE112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B1458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69189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85B3BF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183A3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F7E0E6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1FB1E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9C608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D4B727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081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Противоправное действие на объектах транспорта, повлекшее за собой материальный ущерб либо создавшее угрозу наступления таких последствий.</w:t>
            </w:r>
          </w:p>
          <w:p w14:paraId="78673CA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Действие, направленное на нарушение общественного порядка на объекте транспорта или транспортном средстве.</w:t>
            </w:r>
          </w:p>
          <w:p w14:paraId="2B8F05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Противоправное действие (бездействие) в том числе террористический акт, угрожающий безопасной деятельности транспортного комплекса, повлекшее за собой причинение вреда жизни и здоровью людей, материальный ущерб либо создавшее угрозу наступления таких последствий.</w:t>
            </w:r>
          </w:p>
          <w:p w14:paraId="28C82FD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Террористический акт на объектах транспортной инфраструктуры, повлекший за собой причинение вреда жизни и здоровью людей.</w:t>
            </w:r>
          </w:p>
        </w:tc>
      </w:tr>
      <w:tr w:rsidR="00AD64A8" w:rsidRPr="00AD64A8" w14:paraId="481716D3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841C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D7E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Антитеррористическая защищенность объекта – это: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69F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8D47AB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74F72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3B6F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73A58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46EE5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D76B8C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E9C10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433AB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D4D8C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31A7C3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A1D6D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610072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EF310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C1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Защищенности специально отведенной территории, либо места общего пользования в здании, строении, сооружении, на ином объекте, на которых при определенных условиях может одновременно находиться более 50 человек.</w:t>
            </w:r>
          </w:p>
          <w:p w14:paraId="5B31BEF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Защищенности здания, строения, сооружения, иного объекта, места массового пребывания людей, препятствующее совершению террористического акта.</w:t>
            </w:r>
          </w:p>
          <w:p w14:paraId="1E76DC3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Безопасности здания, строения, сооружения, иного объекта, места массового пребывания людей, препятствующее совершению террористического акта.</w:t>
            </w:r>
          </w:p>
          <w:p w14:paraId="50EA504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Защищенности места массового пребывания людей, препятствующее совершению террористического акта.</w:t>
            </w:r>
          </w:p>
        </w:tc>
      </w:tr>
      <w:tr w:rsidR="00AD64A8" w:rsidRPr="00AD64A8" w14:paraId="2DDB0AF1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384BA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B8E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Место массового пребывания людей  -это: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330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B5E829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3C495A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7AED7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99C97E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2. </w:t>
            </w:r>
          </w:p>
          <w:p w14:paraId="677C1F2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C3274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CC5C2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9C48DA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47C47D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EDCF81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E2592C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27C6D4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A7A05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63A99D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D52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Место общего пользования в здании, строении, сооружении, на ином объекте, на которых при определенных условиях может одновременного находиться более 50 человек.</w:t>
            </w:r>
          </w:p>
          <w:p w14:paraId="4FFAF3C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Территория общего пользования поселения или городского округа, либо специально отведенная территория за их пределами, либо место общего пользования в здании, строении, сооружении, на ином объекте, на которых при определенных условиях может одновременно находится не более 50 человек.</w:t>
            </w:r>
          </w:p>
          <w:p w14:paraId="6967816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Специально отведенная территория, либо место общего пользования с большим скоплением людей.</w:t>
            </w:r>
          </w:p>
          <w:p w14:paraId="42DCDB6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Территория общего пользования поселения или городского округа, либо специально отведенная </w:t>
            </w:r>
            <w:r w:rsidRPr="00AD64A8">
              <w:rPr>
                <w:rFonts w:ascii="Times New Roman" w:hAnsi="Times New Roman" w:cs="Times New Roman"/>
              </w:rPr>
              <w:lastRenderedPageBreak/>
              <w:t>территория за их пределами, либо место общего пользования в здании, строении, сооружении, на ином объекте, на котором при определенных условиях может одновременно находиться более 50 человек.</w:t>
            </w:r>
          </w:p>
        </w:tc>
      </w:tr>
      <w:tr w:rsidR="00AD64A8" w:rsidRPr="00AD64A8" w14:paraId="50D0C312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7C51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152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Обязательные для выполнения требования к антитеррористической защищенности объектов (территорий), порядок их разработки и форму паспорта безопасности таких объектов (территорий) (за исключением объектов транспортной инфраструктуры, транспортных средств и объектов топливно-энергетического комплекса) устанавливает: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52C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803CB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4B15A2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2DCFEE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2B071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888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Президент РФ.</w:t>
            </w:r>
          </w:p>
          <w:p w14:paraId="697132A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Генеральная прокуратура РФ.</w:t>
            </w:r>
          </w:p>
          <w:p w14:paraId="36B01BF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Национальный антитеррористический комитет.</w:t>
            </w:r>
          </w:p>
          <w:p w14:paraId="1D2C8AA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Правительство РФ.</w:t>
            </w:r>
          </w:p>
        </w:tc>
      </w:tr>
      <w:tr w:rsidR="00AD64A8" w:rsidRPr="00AD64A8" w14:paraId="4675DA3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7A87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189F3" w14:textId="77777777" w:rsidR="004616E7" w:rsidRPr="00AD64A8" w:rsidRDefault="004616E7" w:rsidP="004616E7">
            <w:pPr>
              <w:widowControl/>
              <w:autoSpaceDE/>
              <w:autoSpaceDN/>
              <w:adjustRightInd/>
              <w:ind w:firstLine="32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 отдельных участках территории РФ (объектах) могут устанавливаться следующие уровни террористической опасности: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015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71DA30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703D6C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954441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C553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D2D3F8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BEA3C1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410EED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8755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Повышенный  («синий»), высокий («желтый»).</w:t>
            </w:r>
          </w:p>
          <w:p w14:paraId="41A986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Повышенный («синий»), высокий («желтый»), критический («красный»).</w:t>
            </w:r>
          </w:p>
          <w:p w14:paraId="1FA8598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Повышенный («синий»), особый («оранжевый»), чрезвычайный («красный»).</w:t>
            </w:r>
          </w:p>
          <w:p w14:paraId="187E75B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Повседневный («зеленый»), высокий («желтый»), критический («красный»).</w:t>
            </w:r>
          </w:p>
        </w:tc>
      </w:tr>
      <w:tr w:rsidR="00AD64A8" w:rsidRPr="00AD64A8" w14:paraId="09DDE7A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7FA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83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Уровни террористической опасности могут устанавливаться в целях: 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EEA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8D9332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8BC7F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082368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E739C6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4526A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E927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A9DD2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38F905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  <w:p w14:paraId="05A22B9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C1C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Ликвидации и минимализации последствий террористического акта.</w:t>
            </w:r>
          </w:p>
          <w:p w14:paraId="0F69114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Пресечения террористического акта.</w:t>
            </w:r>
          </w:p>
          <w:p w14:paraId="4CC7EC6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Своевременного информирования населения о возникновении угрозы террористического акта и организации деятельности по противодействию его совершению.</w:t>
            </w:r>
          </w:p>
          <w:p w14:paraId="2CC482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Выявление признаков террористической деятельности. </w:t>
            </w:r>
          </w:p>
        </w:tc>
      </w:tr>
      <w:tr w:rsidR="00AD64A8" w:rsidRPr="00AD64A8" w14:paraId="4E4CDBD5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ADF1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C51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Установление уровней террористической опасности предусматривает принятие дополнительных мер, ограничивающих (не ограничивающих):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518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D6B89E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961EE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72DA39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CEADAB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8D54AB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199F223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8F0A7D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3D9B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Свободу собраний, митингов и уличных шествий.</w:t>
            </w:r>
          </w:p>
          <w:p w14:paraId="78A42FE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Право граждан на тайну переписки, переговоров, почтовых, телеграфных и иных сообщений.</w:t>
            </w:r>
          </w:p>
          <w:p w14:paraId="4DCF66E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ограничивающих права и свободы человека и гражданина.</w:t>
            </w:r>
          </w:p>
          <w:p w14:paraId="28AB4A4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Право свободно передвигаться, выбирать место пребывания и жительства.</w:t>
            </w:r>
          </w:p>
        </w:tc>
      </w:tr>
      <w:tr w:rsidR="00AD64A8" w:rsidRPr="00AD64A8" w14:paraId="1F5567F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5F01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BA76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Уровень террористической опасности может устанавливаться на срок: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954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9177DA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53B915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9434FC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65886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28B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30 суток.</w:t>
            </w:r>
          </w:p>
          <w:p w14:paraId="550BBED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 мере устранения террористической угрозы.</w:t>
            </w:r>
          </w:p>
          <w:p w14:paraId="3EA5126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15 суток.</w:t>
            </w:r>
          </w:p>
          <w:p w14:paraId="5DBFBA2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Не более 3-х месяцев.</w:t>
            </w:r>
          </w:p>
        </w:tc>
      </w:tr>
      <w:tr w:rsidR="00AD64A8" w:rsidRPr="00AD64A8" w14:paraId="3D11870D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9453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7F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Решения об установлении, изменении или отмене повышенного и высокого уровней террористической опасности принимает: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80F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221737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856D5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65A96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C4F9A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4EFF8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51D87B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8ED48C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20EFD4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4182D3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8FC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Руководитель оперативного штаба в субъекте РФ.</w:t>
            </w:r>
          </w:p>
          <w:p w14:paraId="64BBDE5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Полномочный представитель Президента РФ в субъекте РФ.</w:t>
            </w:r>
          </w:p>
          <w:p w14:paraId="164D061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Представитель антитеррористической комиссии в субъекте РФ по согласованию с руководителем территориального органа безопасности в соответствующем субъекте РФ.</w:t>
            </w:r>
          </w:p>
          <w:p w14:paraId="23EFAEC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Руководитель территориального органа безопасности в субъекте РФ.</w:t>
            </w:r>
          </w:p>
        </w:tc>
      </w:tr>
      <w:tr w:rsidR="00AD64A8" w:rsidRPr="00AD64A8" w14:paraId="6E78FE7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C760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B9CEB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Согласно постановлению Правительства РФ от                    10 декабря 2008 г. №940  «Об уровнях безопасности объектов транспортной инфраструктуры и транспортных средств и о порядке их объявления (установления)» уровни безопасности объектов транспортной инфраструктуры и транспортных средств №2 и №3 объявляются (устанавливаются)  и отменяются: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C48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834459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85F838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46D18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EE0F3F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6FB64D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557F1A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09DE8F4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A2C4B9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5C0EA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6AA3A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B966F3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536AD4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2DA39F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9279F0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00D344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9C36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4E6A5F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F7A69F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640F47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EE4B4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C9929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08A6F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AFAD10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1342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Директором федеральной службы безопасности по согласованию с Министерством транспорта РФ и Министерством внутренних дел РФ на основании решения руководителя федерального оперативного штаба.</w:t>
            </w:r>
          </w:p>
          <w:p w14:paraId="41AADB1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Министерством внутренних дел РФ на основании решения Министерства транспорта РФ, согласованного с ФСБ России, а также на основании ходатайства субъекта транспортной инфраструктуры.</w:t>
            </w:r>
          </w:p>
          <w:p w14:paraId="52A3E53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Субъектами транспортной инфраструктуры на основании решения руководителей Федерального оперативного штаба, оперативных штабов в субъектах РФ (уполномоченных ими должностных лиц) об изменении степени  угрозы совершения настоящего террористического характера акта незаконного вмешательства в деятельность транспортного комплекса.</w:t>
            </w:r>
          </w:p>
          <w:p w14:paraId="749E0D8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Субъектами транспортной инфраструктуры на основании решения руководителей Федерального оперативного штаба, а также решения Министерства внутренних дел об изменении степени угрозы совершения ненастоящего террористического акта, незаконного вмешательства в деятельность транспортного комплекса.</w:t>
            </w:r>
          </w:p>
        </w:tc>
      </w:tr>
      <w:tr w:rsidR="00AD64A8" w:rsidRPr="00AD64A8" w14:paraId="2EA21F8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8ED3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FBE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Финансовое обеспечение противодействия терроризму осуществляется за счет средств: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98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7555EE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212741C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A13320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D7416D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DAC6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Бюджетов субъектов РФ.</w:t>
            </w:r>
          </w:p>
          <w:p w14:paraId="30EB7A8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Бюджетов субъектов РФ и местных бюджетов.</w:t>
            </w:r>
          </w:p>
          <w:p w14:paraId="54C967B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Федерального бюджета.</w:t>
            </w:r>
          </w:p>
          <w:p w14:paraId="4D9D827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Федерально бюджета, бюджетов субъектов РФ, местных бюджетов и средств хозяйствующих субъектов.</w:t>
            </w:r>
          </w:p>
        </w:tc>
      </w:tr>
      <w:tr w:rsidR="00AD64A8" w:rsidRPr="00AD64A8" w14:paraId="03BCB73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C51A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9282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Решения об осуществлении первоочередных мер по пресечению террористического акта или действий, создающих угрозу его совершения на территории муниципального образования принимает: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178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443C5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707E8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5694B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82CEB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C41DC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5B83B9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B6B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Начальник территориального органа безопасности в субъекте РФ.</w:t>
            </w:r>
          </w:p>
          <w:p w14:paraId="1014C18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Руководитель аппарата оперативного штаба в субъекте РФ. </w:t>
            </w:r>
          </w:p>
          <w:p w14:paraId="075028A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Начальник территориального органа внутренних дел в субъекте РФ.</w:t>
            </w:r>
          </w:p>
          <w:p w14:paraId="2933C697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Начальник соответствующего подразделения органа федеральной службы безопасности, дислоцированного на данной территории, а при </w:t>
            </w:r>
            <w:r w:rsidRPr="00AD64A8">
              <w:rPr>
                <w:rFonts w:ascii="Times New Roman" w:hAnsi="Times New Roman" w:cs="Times New Roman"/>
              </w:rPr>
              <w:lastRenderedPageBreak/>
              <w:t>отсутствии такового подразделения – начальник соответствующего органа внутренних дел РФ.</w:t>
            </w:r>
          </w:p>
          <w:p w14:paraId="42564C5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  <w:tr w:rsidR="00AD64A8" w:rsidRPr="00AD64A8" w14:paraId="3AB54FA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DCFF5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EA6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Основными задачами оперативного штаба в субъекте РФ являются (укажите 2 правильных ответа)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64B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30408EE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7B6FB0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1C8FD7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6B12B8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5DFBDB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37D5CD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B5F4B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1D8560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3687BC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A61F84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7B7DC9D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B4994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98C9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Координация деятельности территориальных органов федеральных органов исполнительной власти в борьбе с терроризмом, разработка мер по ее совершению.</w:t>
            </w:r>
          </w:p>
          <w:p w14:paraId="06444FF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Организация планирования применения сил и средств федеральных органов исполнительной власти и их территориальных органов, выделенных для борьбы с терроризмом.</w:t>
            </w:r>
          </w:p>
          <w:p w14:paraId="05BD2E1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Управление КТО, проводимыми в зоне ответственности.</w:t>
            </w:r>
          </w:p>
          <w:p w14:paraId="459D32D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Планирование и участие в информационно-пропагандистских мероприятиях по информированию населения об обстоятельствах противоправной деятельности субъектов терроризма.</w:t>
            </w:r>
          </w:p>
        </w:tc>
      </w:tr>
      <w:tr w:rsidR="00AD64A8" w:rsidRPr="00AD64A8" w14:paraId="5EBCCD6E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A8AA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9758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В соответствии с Федеральным законом от        6 марта 2006 г. №35-ФЗ  «О противодействии терроризму» КТО проводится в целях (укажите 2 правильных ответа):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618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00EF8B2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0BAF3D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F289B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73D500A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D8774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09F7CC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81BB1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48F396C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60C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Пресечение террористического акта, если его пресечение иными силами или способами невозможно.</w:t>
            </w:r>
          </w:p>
          <w:p w14:paraId="37ED678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Пресечения преступлений террористической направленности, если их пресечение иными силами или способами невозможно.</w:t>
            </w:r>
          </w:p>
          <w:p w14:paraId="29A94B5C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Пресечения деятельности незаконного вооруженного формирования, если его пресечение иными силами или способами невозможно.</w:t>
            </w:r>
          </w:p>
        </w:tc>
      </w:tr>
      <w:tr w:rsidR="00AD64A8" w:rsidRPr="00AD64A8" w14:paraId="574C85BF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D9F8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ACE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Контртеррористическая операция считается оконченной в случае, если:</w:t>
            </w:r>
          </w:p>
          <w:p w14:paraId="4CFBE68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1B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75DFF90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C61E5D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2BBA15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329ECA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A67F51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3359D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A09593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3AFF52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CF47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Последствия террористического акта минимизированы.</w:t>
            </w:r>
          </w:p>
          <w:p w14:paraId="491C747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Отсутствует возможность продолжать контртеррористическую операцию.</w:t>
            </w:r>
          </w:p>
          <w:p w14:paraId="63ABF7C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Террористический акт пресечен (прекращен) и ликвидирована угроза жизни, здоровью, имуществу и иным охраняемым законом интересов людей, находящихся на территории, в пределах которых проводилась контртеррористическая операция.</w:t>
            </w:r>
          </w:p>
        </w:tc>
      </w:tr>
      <w:tr w:rsidR="00AD64A8" w:rsidRPr="00AD64A8" w14:paraId="45C4882B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DA09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0697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На отдельных участках территории (объектах), в пределах которой (на которых) введен правовой режим контртеррористической операции может устанавливаться (вводится) весь комплекс мер и временных ограничений или отдельные меры и временные ограничения предусмотрены: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6D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4E61998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14B40E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F05E9F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0ED487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A0330F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94A5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Уголовным кодексом РФ.</w:t>
            </w:r>
          </w:p>
          <w:p w14:paraId="1324EB2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Конституцией РФ.</w:t>
            </w:r>
          </w:p>
          <w:p w14:paraId="0A5F10D1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Федеральным законом от 6 марта 2006 г.     №35-ФЗ «О противодействии терроризму».</w:t>
            </w:r>
          </w:p>
          <w:p w14:paraId="7C14D1E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Указом Президента РФ «О мерах по противодействию терроризму» от 15.02.2006г. №116</w:t>
            </w:r>
          </w:p>
        </w:tc>
      </w:tr>
      <w:tr w:rsidR="00AD64A8" w:rsidRPr="00AD64A8" w14:paraId="0B16526A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B4F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304F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Защита населения от пропагандистского </w:t>
            </w:r>
            <w:r w:rsidRPr="00AD64A8">
              <w:rPr>
                <w:rFonts w:ascii="Times New Roman" w:hAnsi="Times New Roman" w:cs="Times New Roman"/>
              </w:rPr>
              <w:lastRenderedPageBreak/>
              <w:t>(идеологического) воздействия международных террористических организаций, сообществ и отдельных лиц в РФ обеспечивает в рамках реализации: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D85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74E530F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17941F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885FB7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370C51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EA83C70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72375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66AD62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71F4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Конституция РФ.</w:t>
            </w:r>
          </w:p>
          <w:p w14:paraId="15673FE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Комплексный план противодействия идеологии терроризма в РФ на 2019-2023 годы.</w:t>
            </w:r>
          </w:p>
          <w:p w14:paraId="350B76B5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Работы по склонению главарей, участвующих бандгрупп и их пособников, в том числе граждан РФ, участвовавших в деятельности международных террористических организаций.</w:t>
            </w:r>
          </w:p>
          <w:p w14:paraId="13D5C5E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Комплексного плана противодействия экстремизму и терроризму в РФ на 2019-2023 годы.</w:t>
            </w:r>
          </w:p>
        </w:tc>
      </w:tr>
      <w:tr w:rsidR="00AD64A8" w:rsidRPr="00AD64A8" w14:paraId="5D9FC240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6D05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41B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Профилактическая работа с лицами, подтвержденными воздействию идеологии терроризма, а также подпавшими по ее влияние это (укажите 3 правильных ответа).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EEB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7B27EC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5B771A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98F5B0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A3C2B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47259B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1E7F2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3A57CD7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5715C4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8ED82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AC6AEB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328E8D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137A25F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00FAA6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40A2A2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50025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1A9ED0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9C4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Проведение с лицами, отбывающими наказание в учреждениях уголовно-исполнительной системы, информационно-пропагандистских  мероприятий по разъяснению преступной сущности  и общественной опасности терроризма.</w:t>
            </w:r>
          </w:p>
          <w:p w14:paraId="6C33557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Реализация социально-экономических мер, предусмотренных законодательством РФ, в отношении лиц, отбывших наказание за совершение преступлений террористического характера, направленных на их реализаицю.*</w:t>
            </w:r>
          </w:p>
          <w:p w14:paraId="086291D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Проведение с членами семей лиц, причастных к террористической деятельности, в том числе возвратившихся из стран с повышенной террористической активностью бесед по разъяснению норм законодательства РФ.</w:t>
            </w:r>
          </w:p>
          <w:p w14:paraId="4882D12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Проведение на базе образовательных организаций воспитательные и культурно-просветительские мероприятия, направленные на развитие у детей и молодежи спокойного неприятия идеологии терроризма и привитие им традиционных российских духовно-нравственных ценностей.</w:t>
            </w:r>
          </w:p>
        </w:tc>
      </w:tr>
      <w:tr w:rsidR="00AD64A8" w:rsidRPr="00AD64A8" w14:paraId="0CB7FB54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0AB5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3AC7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 полномочиям федеральных органов исполнительной власти в сфере профилактики правонарушений относится: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AA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63400B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40B630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3E431B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453BEE1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BCE74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A4D177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A8A97A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1E9F1C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56ED845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0FB9D2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FC9CCC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74E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Создание ведомственных координационных органов в сфере профилактики правонарушений, осуществление координации деятельности по профилактике правонарушений в подведомственных органах и организациях. </w:t>
            </w:r>
          </w:p>
          <w:p w14:paraId="6E0C27D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Осуществление надзора за соблюдением законодательства в области профилактики правонарушений.</w:t>
            </w:r>
          </w:p>
          <w:p w14:paraId="6362816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Обеспечение взаимодействия лиц, участвующих в профилактике правонарушений, на территории муниципального образования.</w:t>
            </w:r>
          </w:p>
          <w:p w14:paraId="550A71AE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Разработка и принятие мер по реализации государственной политики в сфере профилактики правонарушений в установленной сфере деятельности на территориях субъектов Российской Федерации.  </w:t>
            </w:r>
          </w:p>
        </w:tc>
      </w:tr>
      <w:tr w:rsidR="00AD64A8" w:rsidRPr="00AD64A8" w14:paraId="72B1C527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7433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8239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К полномочиям органов государственной власти субъектов Российской Федерации в сфере </w:t>
            </w:r>
            <w:r w:rsidRPr="00AD64A8">
              <w:rPr>
                <w:rFonts w:ascii="Times New Roman" w:hAnsi="Times New Roman" w:cs="Times New Roman"/>
              </w:rPr>
              <w:lastRenderedPageBreak/>
              <w:t>профилактики правонарушений относится: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94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1.</w:t>
            </w:r>
          </w:p>
          <w:p w14:paraId="78F0FB9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FF0707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616C63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2BF0F0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6B0AB0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2.</w:t>
            </w:r>
          </w:p>
          <w:p w14:paraId="329F094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A34F1A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C270787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058B5E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6478CD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1F26B0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C017EE8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E521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Представление в уполномоченный Правительством Российской Федерации федеральный орган исполнительной власти официальной статистической информации о профилактике правонарушений.</w:t>
            </w:r>
          </w:p>
          <w:p w14:paraId="334F0A1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lastRenderedPageBreak/>
              <w:t>Обеспечение взаимодействия субъектов профилактики правонарушений и лиц, участвующих в профилактике правонарушений, на уровне субъектов РФ.</w:t>
            </w:r>
          </w:p>
          <w:p w14:paraId="7A435C90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Обеспечение инженерно-технической защищенности подведомственных объектов (территорий).</w:t>
            </w:r>
          </w:p>
          <w:p w14:paraId="0542E758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Организация работы штабов по гражданской обороне и чрезвычайным ситуациям.</w:t>
            </w:r>
          </w:p>
        </w:tc>
      </w:tr>
      <w:tr w:rsidR="00AD64A8" w:rsidRPr="00AD64A8" w14:paraId="48496456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4D20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841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 правам :органов местного самоуправления в сфере профилактики правонарушений относятся (укажите 2 правильных ответа):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3A6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2B7239F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825C44A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BE840B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5808AE83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01BAA3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05EA70D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6A3B5CBC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2618F49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A813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Обеспечение реализации государственной политики в сфере профилактики правонарушений.</w:t>
            </w:r>
          </w:p>
          <w:p w14:paraId="0DB6E8D4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Обеспечение взаимодействия лиц, участвующих в профилактике правонарушений, на территории муниципального образования.</w:t>
            </w:r>
          </w:p>
          <w:p w14:paraId="3D0EC43D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Принятие муниципальных правовых актов в сфере профилактики правонарушений.</w:t>
            </w:r>
          </w:p>
          <w:p w14:paraId="7A8B2CFA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Контроль исполнения бюджетов субъектов Российской Федерации в части расходов на профилактику правонарушений.</w:t>
            </w:r>
          </w:p>
        </w:tc>
      </w:tr>
      <w:tr w:rsidR="004616E7" w:rsidRPr="00AD64A8" w14:paraId="02A25A08" w14:textId="77777777" w:rsidTr="004616E7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1846" w14:textId="77777777" w:rsidR="004616E7" w:rsidRPr="00AD64A8" w:rsidRDefault="004616E7" w:rsidP="004616E7">
            <w:pPr>
              <w:widowControl/>
              <w:numPr>
                <w:ilvl w:val="0"/>
                <w:numId w:val="5"/>
              </w:numPr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F17E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 xml:space="preserve">Выберите неверный ответ. Основными задачами взаимодействия аппарата НАК, государственных органов, ОШ и их пресс-служб при информировании населения через СМИ являются: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CDE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1.</w:t>
            </w:r>
          </w:p>
          <w:p w14:paraId="157A0C7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063D774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7F15487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6E89D21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84EE7D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2.</w:t>
            </w:r>
          </w:p>
          <w:p w14:paraId="4620472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5F571B54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2BC05622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3.</w:t>
            </w:r>
          </w:p>
          <w:p w14:paraId="0CB5306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1E0F3916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490DCE05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A5652B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</w:p>
          <w:p w14:paraId="3126E3CF" w14:textId="77777777" w:rsidR="004616E7" w:rsidRPr="00AD64A8" w:rsidRDefault="004616E7" w:rsidP="004616E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E5716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Организация своевременного и объективного, с учетом оперативной обстановки, информационно-пропагандистской  целесообразности правовых последствий, информирования населения.</w:t>
            </w:r>
          </w:p>
          <w:p w14:paraId="275FCD7F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Обеспечение согласованности позиций и выработка единых подходов к информированию населения.</w:t>
            </w:r>
          </w:p>
          <w:p w14:paraId="215B473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Борьба с лицами, распространяющими недостоверные и необъективные сведения о преступлениях террористической направленности, панических настроений среди населения.</w:t>
            </w:r>
          </w:p>
          <w:p w14:paraId="45C71CA2" w14:textId="77777777" w:rsidR="004616E7" w:rsidRPr="00AD64A8" w:rsidRDefault="004616E7" w:rsidP="004616E7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AD64A8">
              <w:rPr>
                <w:rFonts w:ascii="Times New Roman" w:hAnsi="Times New Roman" w:cs="Times New Roman"/>
              </w:rPr>
              <w:t>Доведение до граждан, оказавшихся на местах (объектах) совершения преступлений  террористической направленности и (или) проведения оперативно-боевых, иных специальных мероприятий и контртеррористических операций, правил их поведения.</w:t>
            </w:r>
          </w:p>
        </w:tc>
      </w:tr>
    </w:tbl>
    <w:p w14:paraId="29649CF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13E6116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t>Дата ______________________              Подпись ___________________________</w:t>
      </w:r>
    </w:p>
    <w:p w14:paraId="24C872A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38E31F46" w14:textId="77777777" w:rsidR="004616E7" w:rsidRPr="00AD64A8" w:rsidRDefault="004616E7" w:rsidP="004616E7">
      <w:pPr>
        <w:widowControl/>
        <w:autoSpaceDE/>
        <w:autoSpaceDN/>
        <w:adjustRightInd/>
        <w:jc w:val="both"/>
        <w:rPr>
          <w:rFonts w:ascii="Times New Roman" w:hAnsi="Times New Roman" w:cs="Times New Roman"/>
          <w:szCs w:val="28"/>
        </w:rPr>
      </w:pPr>
      <w:r w:rsidRPr="00AD64A8">
        <w:rPr>
          <w:rFonts w:ascii="Times New Roman" w:hAnsi="Times New Roman" w:cs="Times New Roman"/>
          <w:szCs w:val="28"/>
        </w:rPr>
        <w:t>_____________________________________</w:t>
      </w:r>
    </w:p>
    <w:p w14:paraId="7C339984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  <w:r w:rsidRPr="00AD64A8">
        <w:rPr>
          <w:rFonts w:ascii="Times New Roman" w:hAnsi="Times New Roman" w:cs="Times New Roman"/>
        </w:rPr>
        <w:t>*Задания по тестированию могут меняться</w:t>
      </w:r>
    </w:p>
    <w:p w14:paraId="559904EB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6A5E9A5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4A53D5D2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</w:p>
    <w:p w14:paraId="0D3EA771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Начальник</w:t>
      </w:r>
    </w:p>
    <w:p w14:paraId="37AA5ED6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1E0507D8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54EAE1B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  <w:sectPr w:rsidR="004616E7" w:rsidRPr="00AD64A8" w:rsidSect="00421248"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  <w:r w:rsidRPr="00AD64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D339614" wp14:editId="2F114127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8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6230BD" w14:textId="77777777" w:rsidR="004616E7" w:rsidRDefault="004616E7" w:rsidP="004616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339614" id="_x0000_s1029" type="#_x0000_t202" style="position:absolute;margin-left:270pt;margin-top:402.7pt;width:41.4pt;height:2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" stroked="f" strokeweight=".5pt">
                <v:textbox>
                  <w:txbxContent>
                    <w:p w14:paraId="7E6230BD" w14:textId="77777777" w:rsidR="004616E7" w:rsidRDefault="004616E7" w:rsidP="004616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64A8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14:paraId="69FDC7C9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6B8BF523" w14:textId="77777777" w:rsidR="00AD64A8" w:rsidRDefault="00AD64A8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14:paraId="73A2A2CF" w14:textId="47E65D09" w:rsidR="004616E7" w:rsidRPr="00AD64A8" w:rsidRDefault="004616E7" w:rsidP="004616E7">
      <w:pPr>
        <w:widowControl/>
        <w:tabs>
          <w:tab w:val="left" w:pos="660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</w:rPr>
        <w:t>Приложение 4</w:t>
      </w:r>
    </w:p>
    <w:p w14:paraId="414CE28C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 проведении аттестации муниципальных служащих в органах </w:t>
      </w:r>
    </w:p>
    <w:p w14:paraId="3D9BFEBC" w14:textId="77777777" w:rsidR="004616E7" w:rsidRPr="00AD64A8" w:rsidRDefault="004616E7" w:rsidP="004616E7">
      <w:pPr>
        <w:widowControl/>
        <w:autoSpaceDE/>
        <w:autoSpaceDN/>
        <w:adjustRightInd/>
        <w:ind w:left="5670" w:right="5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D64A8">
        <w:rPr>
          <w:rFonts w:ascii="Times New Roman" w:hAnsi="Times New Roman" w:cs="Times New Roman"/>
          <w:sz w:val="28"/>
          <w:szCs w:val="28"/>
          <w:shd w:val="clear" w:color="auto" w:fill="FFFFFF"/>
        </w:rPr>
        <w:t>местного самоуправления муниципального образования</w:t>
      </w:r>
    </w:p>
    <w:p w14:paraId="24883F07" w14:textId="77777777" w:rsidR="004616E7" w:rsidRPr="00AD64A8" w:rsidRDefault="004616E7" w:rsidP="004616E7">
      <w:pPr>
        <w:widowControl/>
        <w:tabs>
          <w:tab w:val="left" w:pos="5640"/>
          <w:tab w:val="left" w:pos="5760"/>
          <w:tab w:val="left" w:pos="7320"/>
        </w:tabs>
        <w:ind w:left="5670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AD64A8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Мостовский район</w:t>
      </w:r>
    </w:p>
    <w:p w14:paraId="19E6A305" w14:textId="77777777" w:rsidR="004616E7" w:rsidRPr="00AD64A8" w:rsidRDefault="004616E7" w:rsidP="004616E7">
      <w:pPr>
        <w:widowControl/>
        <w:autoSpaceDE/>
        <w:autoSpaceDN/>
        <w:adjustRightInd/>
        <w:ind w:left="4536"/>
        <w:rPr>
          <w:rFonts w:ascii="Times New Roman" w:hAnsi="Times New Roman" w:cs="Times New Roman"/>
        </w:rPr>
      </w:pPr>
    </w:p>
    <w:p w14:paraId="4008C87D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2C003CCD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</w:rPr>
      </w:pPr>
    </w:p>
    <w:p w14:paraId="202952B3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center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b/>
          <w:bCs/>
          <w:sz w:val="28"/>
          <w:szCs w:val="28"/>
        </w:rPr>
        <w:t>АТТЕСТАЦИОННЫЙ ЛИСТ МУНИЦИПАЛЬНОГО СЛУЖАЩЕГО</w:t>
      </w:r>
    </w:p>
    <w:p w14:paraId="6C5668C7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49FE8CA2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1. Фамилия, имя, отчество _____________________________________________</w:t>
      </w:r>
    </w:p>
    <w:p w14:paraId="456603E2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2. Год, число и месяц рождения ________________________________________</w:t>
      </w:r>
    </w:p>
    <w:p w14:paraId="75AFD78E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3. Сведения о  профессиональном  образовании,  наличии  ученой  степени,</w:t>
      </w:r>
    </w:p>
    <w:p w14:paraId="75ED5659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ученого звания ______________________________________________________</w:t>
      </w:r>
    </w:p>
    <w:p w14:paraId="2D168699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               (когда и какое учебное заведение окончил,</w:t>
      </w:r>
    </w:p>
    <w:p w14:paraId="54367592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484941A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специальность и квалификация по образованию,</w:t>
      </w:r>
    </w:p>
    <w:p w14:paraId="3D684E74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6596871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    ученая степень, ученое звание)</w:t>
      </w:r>
    </w:p>
    <w:p w14:paraId="5ACA4E9B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4. Замещаемая должность муниципальной службы на момент аттестации и дата</w:t>
      </w:r>
    </w:p>
    <w:p w14:paraId="1E367FCE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назначения на эту должность _________________________________________</w:t>
      </w:r>
    </w:p>
    <w:p w14:paraId="2BD1C01A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28C37D1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5. Стаж муниципальной службы ________________________________________</w:t>
      </w:r>
    </w:p>
    <w:p w14:paraId="6EA388F0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6. Общий трудовой стаж ______________________________________________</w:t>
      </w:r>
    </w:p>
    <w:p w14:paraId="12C9635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7. Вопросы к муниципальному служащему и краткие ответы на них</w:t>
      </w:r>
    </w:p>
    <w:p w14:paraId="52F5AA25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358D3298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04DAD34E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59E901E5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5AFA8E9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8. Замечания и предложения, высказанные аттестационной комиссией</w:t>
      </w:r>
    </w:p>
    <w:p w14:paraId="593E6132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4923A988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782BB599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9. Краткая оценка выполнения рекомендаций предыдущей аттестации</w:t>
      </w:r>
    </w:p>
    <w:p w14:paraId="3FE29DB3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73C8C440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(выполнены, выполнены частично, не выполнены)</w:t>
      </w:r>
    </w:p>
    <w:p w14:paraId="781DBE7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10. Решение аттестационной комиссии __________________________________</w:t>
      </w:r>
    </w:p>
    <w:p w14:paraId="2821A95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2E6A1FA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(в соответствии с </w:t>
      </w:r>
      <w:hyperlink r:id="rId26" w:anchor="/document/23941323/entry/1021" w:history="1">
        <w:r w:rsidRPr="00AD64A8">
          <w:rPr>
            <w:rFonts w:ascii="Times New Roman" w:hAnsi="Times New Roman" w:cs="Times New Roman"/>
            <w:sz w:val="28"/>
            <w:szCs w:val="28"/>
          </w:rPr>
          <w:t>пунктом 21</w:t>
        </w:r>
      </w:hyperlink>
      <w:r w:rsidRPr="00AD64A8">
        <w:rPr>
          <w:rFonts w:ascii="Times New Roman" w:hAnsi="Times New Roman" w:cs="Times New Roman"/>
          <w:sz w:val="28"/>
          <w:szCs w:val="28"/>
        </w:rPr>
        <w:t xml:space="preserve"> Положения)</w:t>
      </w:r>
    </w:p>
    <w:p w14:paraId="384E5571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11. Рекомендации аттестационной комиссии ____________________________</w:t>
      </w:r>
    </w:p>
    <w:p w14:paraId="303093D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</w:t>
      </w:r>
    </w:p>
    <w:p w14:paraId="52A54785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 (в соответствии с </w:t>
      </w:r>
      <w:hyperlink r:id="rId27" w:anchor="/document/23941323/entry/1022" w:history="1">
        <w:r w:rsidRPr="00AD64A8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Pr="00AD64A8">
        <w:rPr>
          <w:rFonts w:ascii="Times New Roman" w:hAnsi="Times New Roman" w:cs="Times New Roman"/>
          <w:sz w:val="28"/>
          <w:szCs w:val="28"/>
        </w:rPr>
        <w:t>22 Положения)</w:t>
      </w:r>
    </w:p>
    <w:p w14:paraId="29B5A909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12. Количественный состав аттестационной комиссии _____________________</w:t>
      </w:r>
    </w:p>
    <w:p w14:paraId="39229171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На заседании присутствовало _______ членов аттестационной комиссии</w:t>
      </w:r>
    </w:p>
    <w:p w14:paraId="7E32675A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lastRenderedPageBreak/>
        <w:t xml:space="preserve"> Количество голосов "за" _____, "против" _____</w:t>
      </w:r>
    </w:p>
    <w:p w14:paraId="6EB3D69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043C321B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145AE1CB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7D94F41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13. Примечания ______________________________ _______________________ </w:t>
      </w:r>
    </w:p>
    <w:p w14:paraId="56663F1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14:paraId="2B907DD3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</w:p>
    <w:p w14:paraId="6137E144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Председатель</w:t>
      </w:r>
    </w:p>
    <w:p w14:paraId="37C9D0D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аттестационной комиссии   (подпись)           (расшифровка подписи)</w:t>
      </w:r>
    </w:p>
    <w:p w14:paraId="545D6121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Заместитель председателя</w:t>
      </w:r>
    </w:p>
    <w:p w14:paraId="1D642275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аттестационной комиссии   (подпись)           (расшифровка подписи)</w:t>
      </w:r>
    </w:p>
    <w:p w14:paraId="258A927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Секретарь</w:t>
      </w:r>
    </w:p>
    <w:p w14:paraId="502175E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аттестационной комиссии   (подпись)           (расшифровка подписи)</w:t>
      </w:r>
    </w:p>
    <w:p w14:paraId="2EB62D17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Члены</w:t>
      </w:r>
    </w:p>
    <w:p w14:paraId="1DEC87FA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аттестационной комиссии   (подпись)           (расшифровка подписи)</w:t>
      </w:r>
    </w:p>
    <w:p w14:paraId="16293347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                               (подпись)           (расшифровка подписи)</w:t>
      </w:r>
    </w:p>
    <w:p w14:paraId="45A0D9C6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Дата проведения аттестации __________________________________________</w:t>
      </w:r>
    </w:p>
    <w:p w14:paraId="46CF567F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С аттестационным листом ознакомился ________________________________</w:t>
      </w:r>
    </w:p>
    <w:p w14:paraId="1B36309D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(подпись муниципального служащего, дата)</w:t>
      </w:r>
    </w:p>
    <w:p w14:paraId="08F3AEC9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(место для печати органа</w:t>
      </w:r>
    </w:p>
    <w:p w14:paraId="07850DE5" w14:textId="77777777" w:rsidR="004616E7" w:rsidRPr="00AD64A8" w:rsidRDefault="004616E7" w:rsidP="004616E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 xml:space="preserve"> местного самоуправления)</w:t>
      </w:r>
    </w:p>
    <w:p w14:paraId="1672B880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1CC3B7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8D2CAE" w14:textId="77777777" w:rsidR="004616E7" w:rsidRPr="00AD64A8" w:rsidRDefault="004616E7" w:rsidP="004616E7">
      <w:pPr>
        <w:widowControl/>
        <w:tabs>
          <w:tab w:val="left" w:pos="9355"/>
        </w:tabs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EF7E9F3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Начальник</w:t>
      </w:r>
    </w:p>
    <w:p w14:paraId="67D6E7D7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отдела кадров администрации</w:t>
      </w:r>
    </w:p>
    <w:p w14:paraId="3A8917C5" w14:textId="77777777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420AA39D" w14:textId="352DB31A" w:rsidR="004616E7" w:rsidRPr="00AD64A8" w:rsidRDefault="004616E7" w:rsidP="004616E7">
      <w:pPr>
        <w:widowControl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AD64A8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27E5BE" wp14:editId="70A564EA">
                <wp:simplePos x="0" y="0"/>
                <wp:positionH relativeFrom="column">
                  <wp:posOffset>3429000</wp:posOffset>
                </wp:positionH>
                <wp:positionV relativeFrom="paragraph">
                  <wp:posOffset>5114290</wp:posOffset>
                </wp:positionV>
                <wp:extent cx="525780" cy="358140"/>
                <wp:effectExtent l="0" t="0" r="0" b="4445"/>
                <wp:wrapNone/>
                <wp:docPr id="10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" cy="358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6E6843" w14:textId="77777777" w:rsidR="004616E7" w:rsidRDefault="004616E7" w:rsidP="004616E7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27E5BE" id="_x0000_s1030" type="#_x0000_t202" style="position:absolute;margin-left:270pt;margin-top:402.7pt;width:41.4pt;height:2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" stroked="f" strokeweight=".5pt">
                <v:textbox>
                  <w:txbxContent>
                    <w:p w14:paraId="316E6843" w14:textId="77777777" w:rsidR="004616E7" w:rsidRDefault="004616E7" w:rsidP="004616E7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64A8">
        <w:rPr>
          <w:rFonts w:ascii="Times New Roman" w:hAnsi="Times New Roman" w:cs="Times New Roman"/>
          <w:sz w:val="28"/>
          <w:szCs w:val="28"/>
        </w:rPr>
        <w:t>Мостовский район                                                                               Е.А. Мазяева</w:t>
      </w:r>
    </w:p>
    <w:p w14:paraId="2561086B" w14:textId="42249A39" w:rsidR="009B5316" w:rsidRPr="00AD64A8" w:rsidRDefault="009B5316" w:rsidP="00396CF4">
      <w:pPr>
        <w:rPr>
          <w:rFonts w:ascii="Times New Roman" w:hAnsi="Times New Roman" w:cs="Times New Roman"/>
          <w:bCs/>
          <w:sz w:val="28"/>
          <w:szCs w:val="28"/>
        </w:rPr>
      </w:pPr>
    </w:p>
    <w:sectPr w:rsidR="009B5316" w:rsidRPr="00AD64A8" w:rsidSect="00421248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0BDFA" w14:textId="77777777" w:rsidR="00B443CF" w:rsidRDefault="00B443CF">
      <w:r>
        <w:separator/>
      </w:r>
    </w:p>
  </w:endnote>
  <w:endnote w:type="continuationSeparator" w:id="0">
    <w:p w14:paraId="6C457C0F" w14:textId="77777777" w:rsidR="00B443CF" w:rsidRDefault="00B4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5056F" w14:textId="77777777" w:rsidR="009B5316" w:rsidRDefault="009B5316">
    <w:pPr>
      <w:pStyle w:val="ab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9EF738" w14:textId="77777777" w:rsidR="00B443CF" w:rsidRDefault="00B443CF">
      <w:r>
        <w:separator/>
      </w:r>
    </w:p>
  </w:footnote>
  <w:footnote w:type="continuationSeparator" w:id="0">
    <w:p w14:paraId="0F8A0708" w14:textId="77777777" w:rsidR="00B443CF" w:rsidRDefault="00B4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C059B" w14:textId="77777777" w:rsidR="009B5316" w:rsidRDefault="009B5316" w:rsidP="00E023F8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14:paraId="597FBF4F" w14:textId="77777777" w:rsidR="009B5316" w:rsidRDefault="009B531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FA2ED" w14:textId="77777777" w:rsidR="009B5316" w:rsidRDefault="009B5316" w:rsidP="0034784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3576">
      <w:rPr>
        <w:rStyle w:val="a5"/>
        <w:noProof/>
      </w:rPr>
      <w:t>2</w:t>
    </w:r>
    <w:r>
      <w:rPr>
        <w:rStyle w:val="a5"/>
      </w:rPr>
      <w:fldChar w:fldCharType="end"/>
    </w:r>
  </w:p>
  <w:p w14:paraId="257A2EF2" w14:textId="77777777" w:rsidR="009B5316" w:rsidRDefault="009B53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B0987"/>
    <w:multiLevelType w:val="hybridMultilevel"/>
    <w:tmpl w:val="B29C8A62"/>
    <w:lvl w:ilvl="0" w:tplc="B4EEBDFA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 w15:restartNumberingAfterBreak="0">
    <w:nsid w:val="6D44176E"/>
    <w:multiLevelType w:val="hybridMultilevel"/>
    <w:tmpl w:val="255A6B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940A48"/>
    <w:multiLevelType w:val="hybridMultilevel"/>
    <w:tmpl w:val="255A6B4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63D"/>
    <w:rsid w:val="0000019F"/>
    <w:rsid w:val="000012D7"/>
    <w:rsid w:val="0000454D"/>
    <w:rsid w:val="00007CCC"/>
    <w:rsid w:val="00010DDB"/>
    <w:rsid w:val="00013F3D"/>
    <w:rsid w:val="000173C6"/>
    <w:rsid w:val="000208D5"/>
    <w:rsid w:val="00023B94"/>
    <w:rsid w:val="00024590"/>
    <w:rsid w:val="000246F6"/>
    <w:rsid w:val="000269F5"/>
    <w:rsid w:val="0003729C"/>
    <w:rsid w:val="00037683"/>
    <w:rsid w:val="00047900"/>
    <w:rsid w:val="000564BC"/>
    <w:rsid w:val="0006417A"/>
    <w:rsid w:val="000727AD"/>
    <w:rsid w:val="0007514A"/>
    <w:rsid w:val="00076161"/>
    <w:rsid w:val="00087804"/>
    <w:rsid w:val="00095605"/>
    <w:rsid w:val="000B38B3"/>
    <w:rsid w:val="000B7F2D"/>
    <w:rsid w:val="000C7526"/>
    <w:rsid w:val="000C7B6C"/>
    <w:rsid w:val="000D2A70"/>
    <w:rsid w:val="000D36CA"/>
    <w:rsid w:val="000E1971"/>
    <w:rsid w:val="000E2A33"/>
    <w:rsid w:val="000E4E82"/>
    <w:rsid w:val="000E57B6"/>
    <w:rsid w:val="000F0235"/>
    <w:rsid w:val="000F4921"/>
    <w:rsid w:val="000F5069"/>
    <w:rsid w:val="000F7994"/>
    <w:rsid w:val="0010103C"/>
    <w:rsid w:val="00104575"/>
    <w:rsid w:val="001128A9"/>
    <w:rsid w:val="00113415"/>
    <w:rsid w:val="00124A32"/>
    <w:rsid w:val="00125A9C"/>
    <w:rsid w:val="001537FC"/>
    <w:rsid w:val="00166ABC"/>
    <w:rsid w:val="00171BE4"/>
    <w:rsid w:val="00175522"/>
    <w:rsid w:val="00175529"/>
    <w:rsid w:val="00181A80"/>
    <w:rsid w:val="00181DA6"/>
    <w:rsid w:val="001909DC"/>
    <w:rsid w:val="00194459"/>
    <w:rsid w:val="00195C8A"/>
    <w:rsid w:val="0019784C"/>
    <w:rsid w:val="001A093B"/>
    <w:rsid w:val="001A2D7B"/>
    <w:rsid w:val="001A5184"/>
    <w:rsid w:val="001D5C3D"/>
    <w:rsid w:val="001E3E0F"/>
    <w:rsid w:val="001E5FF6"/>
    <w:rsid w:val="001E6F17"/>
    <w:rsid w:val="001F6224"/>
    <w:rsid w:val="001F6561"/>
    <w:rsid w:val="001F69C0"/>
    <w:rsid w:val="001F7FE4"/>
    <w:rsid w:val="00201C93"/>
    <w:rsid w:val="00203FA1"/>
    <w:rsid w:val="00205884"/>
    <w:rsid w:val="0020654A"/>
    <w:rsid w:val="002071C2"/>
    <w:rsid w:val="00207C6F"/>
    <w:rsid w:val="00213301"/>
    <w:rsid w:val="00222B55"/>
    <w:rsid w:val="00225753"/>
    <w:rsid w:val="00236782"/>
    <w:rsid w:val="00241371"/>
    <w:rsid w:val="0024152C"/>
    <w:rsid w:val="00243A07"/>
    <w:rsid w:val="00245EE3"/>
    <w:rsid w:val="002472A8"/>
    <w:rsid w:val="00264706"/>
    <w:rsid w:val="00275AE4"/>
    <w:rsid w:val="00277F9F"/>
    <w:rsid w:val="002B3C0E"/>
    <w:rsid w:val="002C2A29"/>
    <w:rsid w:val="002C2F74"/>
    <w:rsid w:val="002C3DCC"/>
    <w:rsid w:val="002C67AA"/>
    <w:rsid w:val="002C7A3D"/>
    <w:rsid w:val="002D137D"/>
    <w:rsid w:val="002E1C30"/>
    <w:rsid w:val="002E32FC"/>
    <w:rsid w:val="002E4C0D"/>
    <w:rsid w:val="002F46EB"/>
    <w:rsid w:val="002F4FC3"/>
    <w:rsid w:val="002F53D9"/>
    <w:rsid w:val="002F5C69"/>
    <w:rsid w:val="00300A9F"/>
    <w:rsid w:val="003031FD"/>
    <w:rsid w:val="00303571"/>
    <w:rsid w:val="00311D74"/>
    <w:rsid w:val="00330CB0"/>
    <w:rsid w:val="003322AC"/>
    <w:rsid w:val="003326C6"/>
    <w:rsid w:val="00333F5F"/>
    <w:rsid w:val="003441D7"/>
    <w:rsid w:val="00347845"/>
    <w:rsid w:val="003535AD"/>
    <w:rsid w:val="00355644"/>
    <w:rsid w:val="00362495"/>
    <w:rsid w:val="0036400C"/>
    <w:rsid w:val="00370CD8"/>
    <w:rsid w:val="00372221"/>
    <w:rsid w:val="003815FE"/>
    <w:rsid w:val="003857E2"/>
    <w:rsid w:val="00396CF4"/>
    <w:rsid w:val="003A4685"/>
    <w:rsid w:val="003B1A42"/>
    <w:rsid w:val="003C1B0A"/>
    <w:rsid w:val="003C6704"/>
    <w:rsid w:val="003E2194"/>
    <w:rsid w:val="003E4816"/>
    <w:rsid w:val="003F1726"/>
    <w:rsid w:val="003F46F4"/>
    <w:rsid w:val="003F6697"/>
    <w:rsid w:val="00405EF2"/>
    <w:rsid w:val="004104BE"/>
    <w:rsid w:val="004162B9"/>
    <w:rsid w:val="00421248"/>
    <w:rsid w:val="004237C5"/>
    <w:rsid w:val="00423EBF"/>
    <w:rsid w:val="0042460A"/>
    <w:rsid w:val="00446B76"/>
    <w:rsid w:val="00451CF7"/>
    <w:rsid w:val="00451D62"/>
    <w:rsid w:val="00456144"/>
    <w:rsid w:val="00456B25"/>
    <w:rsid w:val="004616E7"/>
    <w:rsid w:val="00464FF1"/>
    <w:rsid w:val="00467BF6"/>
    <w:rsid w:val="0048653B"/>
    <w:rsid w:val="00490027"/>
    <w:rsid w:val="0049604B"/>
    <w:rsid w:val="004963C2"/>
    <w:rsid w:val="004A245C"/>
    <w:rsid w:val="004A41EA"/>
    <w:rsid w:val="004B0D71"/>
    <w:rsid w:val="004B300F"/>
    <w:rsid w:val="004B55D4"/>
    <w:rsid w:val="004B785B"/>
    <w:rsid w:val="004C3CC8"/>
    <w:rsid w:val="004D53C2"/>
    <w:rsid w:val="004E28EF"/>
    <w:rsid w:val="004F1759"/>
    <w:rsid w:val="004F23C9"/>
    <w:rsid w:val="00500C0C"/>
    <w:rsid w:val="005077E2"/>
    <w:rsid w:val="005079DE"/>
    <w:rsid w:val="00514537"/>
    <w:rsid w:val="00514B7C"/>
    <w:rsid w:val="00515F3F"/>
    <w:rsid w:val="005176F5"/>
    <w:rsid w:val="0052097D"/>
    <w:rsid w:val="00522D7C"/>
    <w:rsid w:val="00527645"/>
    <w:rsid w:val="00530036"/>
    <w:rsid w:val="00537E1D"/>
    <w:rsid w:val="00551AE2"/>
    <w:rsid w:val="005549A0"/>
    <w:rsid w:val="005637A5"/>
    <w:rsid w:val="00573211"/>
    <w:rsid w:val="00580034"/>
    <w:rsid w:val="00580B58"/>
    <w:rsid w:val="00582215"/>
    <w:rsid w:val="00582FE2"/>
    <w:rsid w:val="00590602"/>
    <w:rsid w:val="005925B6"/>
    <w:rsid w:val="00592C10"/>
    <w:rsid w:val="0059309F"/>
    <w:rsid w:val="005A0E81"/>
    <w:rsid w:val="005A6DB8"/>
    <w:rsid w:val="005C081B"/>
    <w:rsid w:val="005C0E8C"/>
    <w:rsid w:val="005C2D55"/>
    <w:rsid w:val="005C5740"/>
    <w:rsid w:val="005D04E5"/>
    <w:rsid w:val="005D6BCA"/>
    <w:rsid w:val="005E472C"/>
    <w:rsid w:val="005F1CE2"/>
    <w:rsid w:val="005F3D2B"/>
    <w:rsid w:val="005F49B1"/>
    <w:rsid w:val="005F5A10"/>
    <w:rsid w:val="0060131A"/>
    <w:rsid w:val="0060143A"/>
    <w:rsid w:val="00607F37"/>
    <w:rsid w:val="006129B8"/>
    <w:rsid w:val="00621F71"/>
    <w:rsid w:val="00634F12"/>
    <w:rsid w:val="006432EC"/>
    <w:rsid w:val="00646F38"/>
    <w:rsid w:val="0065102F"/>
    <w:rsid w:val="00653E52"/>
    <w:rsid w:val="0065531C"/>
    <w:rsid w:val="006701D5"/>
    <w:rsid w:val="006740BD"/>
    <w:rsid w:val="00683A97"/>
    <w:rsid w:val="006842EB"/>
    <w:rsid w:val="006A00F0"/>
    <w:rsid w:val="006B2C3F"/>
    <w:rsid w:val="006C4FB0"/>
    <w:rsid w:val="006C6286"/>
    <w:rsid w:val="006D2FB2"/>
    <w:rsid w:val="006E2881"/>
    <w:rsid w:val="006E6C09"/>
    <w:rsid w:val="006F0B4D"/>
    <w:rsid w:val="006F2C05"/>
    <w:rsid w:val="00704501"/>
    <w:rsid w:val="0070645B"/>
    <w:rsid w:val="007123E7"/>
    <w:rsid w:val="007249ED"/>
    <w:rsid w:val="0073382C"/>
    <w:rsid w:val="007528DB"/>
    <w:rsid w:val="007670FA"/>
    <w:rsid w:val="00772E2A"/>
    <w:rsid w:val="007731A7"/>
    <w:rsid w:val="007743B2"/>
    <w:rsid w:val="0077641E"/>
    <w:rsid w:val="007A17B9"/>
    <w:rsid w:val="007A36C6"/>
    <w:rsid w:val="007A5431"/>
    <w:rsid w:val="007A5580"/>
    <w:rsid w:val="007B2555"/>
    <w:rsid w:val="007D5A2B"/>
    <w:rsid w:val="007F1055"/>
    <w:rsid w:val="008144BA"/>
    <w:rsid w:val="00823A1F"/>
    <w:rsid w:val="008278D1"/>
    <w:rsid w:val="00830C22"/>
    <w:rsid w:val="00866E60"/>
    <w:rsid w:val="00867EEC"/>
    <w:rsid w:val="00871D5F"/>
    <w:rsid w:val="00880775"/>
    <w:rsid w:val="00887EB0"/>
    <w:rsid w:val="00891579"/>
    <w:rsid w:val="0089250E"/>
    <w:rsid w:val="008A15DC"/>
    <w:rsid w:val="008A4205"/>
    <w:rsid w:val="008B1657"/>
    <w:rsid w:val="008B3821"/>
    <w:rsid w:val="008B41BE"/>
    <w:rsid w:val="008B61BF"/>
    <w:rsid w:val="008C33FB"/>
    <w:rsid w:val="008D62D3"/>
    <w:rsid w:val="008D7DE9"/>
    <w:rsid w:val="008E2C0D"/>
    <w:rsid w:val="008E5E85"/>
    <w:rsid w:val="008F0F89"/>
    <w:rsid w:val="008F4AD5"/>
    <w:rsid w:val="009138E0"/>
    <w:rsid w:val="00913DC9"/>
    <w:rsid w:val="00914B76"/>
    <w:rsid w:val="009170A2"/>
    <w:rsid w:val="00935E0A"/>
    <w:rsid w:val="0094242F"/>
    <w:rsid w:val="00953F10"/>
    <w:rsid w:val="00961458"/>
    <w:rsid w:val="009640AD"/>
    <w:rsid w:val="00965E47"/>
    <w:rsid w:val="00972F47"/>
    <w:rsid w:val="00974709"/>
    <w:rsid w:val="00976D8B"/>
    <w:rsid w:val="009B27C4"/>
    <w:rsid w:val="009B2943"/>
    <w:rsid w:val="009B5316"/>
    <w:rsid w:val="009C7FC8"/>
    <w:rsid w:val="009D15EE"/>
    <w:rsid w:val="009E6666"/>
    <w:rsid w:val="009F07F7"/>
    <w:rsid w:val="009F35FC"/>
    <w:rsid w:val="00A04BD0"/>
    <w:rsid w:val="00A069DE"/>
    <w:rsid w:val="00A12DAB"/>
    <w:rsid w:val="00A1311D"/>
    <w:rsid w:val="00A17788"/>
    <w:rsid w:val="00A200E0"/>
    <w:rsid w:val="00A2138B"/>
    <w:rsid w:val="00A23A6A"/>
    <w:rsid w:val="00A26EE6"/>
    <w:rsid w:val="00A3020F"/>
    <w:rsid w:val="00A41A58"/>
    <w:rsid w:val="00A42F6D"/>
    <w:rsid w:val="00A4463D"/>
    <w:rsid w:val="00A519EC"/>
    <w:rsid w:val="00A60BF4"/>
    <w:rsid w:val="00A80E92"/>
    <w:rsid w:val="00AA0745"/>
    <w:rsid w:val="00AA35DC"/>
    <w:rsid w:val="00AA7C5B"/>
    <w:rsid w:val="00AB25F0"/>
    <w:rsid w:val="00AB7145"/>
    <w:rsid w:val="00AC04E6"/>
    <w:rsid w:val="00AC3230"/>
    <w:rsid w:val="00AD1E0F"/>
    <w:rsid w:val="00AD2F96"/>
    <w:rsid w:val="00AD623B"/>
    <w:rsid w:val="00AD64A8"/>
    <w:rsid w:val="00AE6144"/>
    <w:rsid w:val="00AE6DB8"/>
    <w:rsid w:val="00AE75E1"/>
    <w:rsid w:val="00B039D5"/>
    <w:rsid w:val="00B12927"/>
    <w:rsid w:val="00B16D4C"/>
    <w:rsid w:val="00B229C0"/>
    <w:rsid w:val="00B25399"/>
    <w:rsid w:val="00B25435"/>
    <w:rsid w:val="00B262AD"/>
    <w:rsid w:val="00B443CF"/>
    <w:rsid w:val="00B52C97"/>
    <w:rsid w:val="00B70111"/>
    <w:rsid w:val="00B76CEA"/>
    <w:rsid w:val="00B80E88"/>
    <w:rsid w:val="00B84B0E"/>
    <w:rsid w:val="00B8717B"/>
    <w:rsid w:val="00B92D19"/>
    <w:rsid w:val="00B94561"/>
    <w:rsid w:val="00BA12F3"/>
    <w:rsid w:val="00BB5C52"/>
    <w:rsid w:val="00BB6A91"/>
    <w:rsid w:val="00BB7682"/>
    <w:rsid w:val="00BC6C03"/>
    <w:rsid w:val="00BD1A76"/>
    <w:rsid w:val="00BD2D11"/>
    <w:rsid w:val="00BD3521"/>
    <w:rsid w:val="00BE39D9"/>
    <w:rsid w:val="00BE4B4E"/>
    <w:rsid w:val="00BF74B9"/>
    <w:rsid w:val="00C03533"/>
    <w:rsid w:val="00C04B2A"/>
    <w:rsid w:val="00C07ACE"/>
    <w:rsid w:val="00C1094A"/>
    <w:rsid w:val="00C2287C"/>
    <w:rsid w:val="00C26EFD"/>
    <w:rsid w:val="00C27E08"/>
    <w:rsid w:val="00C304AC"/>
    <w:rsid w:val="00C32B07"/>
    <w:rsid w:val="00C455FF"/>
    <w:rsid w:val="00C500BE"/>
    <w:rsid w:val="00C577CF"/>
    <w:rsid w:val="00C65F82"/>
    <w:rsid w:val="00C67B5C"/>
    <w:rsid w:val="00C7274D"/>
    <w:rsid w:val="00C76061"/>
    <w:rsid w:val="00C869B8"/>
    <w:rsid w:val="00C87DAF"/>
    <w:rsid w:val="00C9421E"/>
    <w:rsid w:val="00C95322"/>
    <w:rsid w:val="00CB3576"/>
    <w:rsid w:val="00CB62A9"/>
    <w:rsid w:val="00CC6118"/>
    <w:rsid w:val="00CD3C2E"/>
    <w:rsid w:val="00CD3E78"/>
    <w:rsid w:val="00CE0EAC"/>
    <w:rsid w:val="00CE1DE6"/>
    <w:rsid w:val="00CE20D1"/>
    <w:rsid w:val="00CE370C"/>
    <w:rsid w:val="00D00AB0"/>
    <w:rsid w:val="00D02507"/>
    <w:rsid w:val="00D04093"/>
    <w:rsid w:val="00D0434F"/>
    <w:rsid w:val="00D10D8B"/>
    <w:rsid w:val="00D12B7B"/>
    <w:rsid w:val="00D158F3"/>
    <w:rsid w:val="00D23537"/>
    <w:rsid w:val="00D24749"/>
    <w:rsid w:val="00D26AC9"/>
    <w:rsid w:val="00D3728F"/>
    <w:rsid w:val="00D511A6"/>
    <w:rsid w:val="00D51288"/>
    <w:rsid w:val="00D63597"/>
    <w:rsid w:val="00D765C1"/>
    <w:rsid w:val="00D76609"/>
    <w:rsid w:val="00D81759"/>
    <w:rsid w:val="00D91A12"/>
    <w:rsid w:val="00DA6882"/>
    <w:rsid w:val="00DB3D75"/>
    <w:rsid w:val="00DB5495"/>
    <w:rsid w:val="00DC1499"/>
    <w:rsid w:val="00DC61B5"/>
    <w:rsid w:val="00DF1D62"/>
    <w:rsid w:val="00DF1F3F"/>
    <w:rsid w:val="00E01011"/>
    <w:rsid w:val="00E022AE"/>
    <w:rsid w:val="00E023F8"/>
    <w:rsid w:val="00E10F7A"/>
    <w:rsid w:val="00E12537"/>
    <w:rsid w:val="00E2285C"/>
    <w:rsid w:val="00E328E1"/>
    <w:rsid w:val="00E41193"/>
    <w:rsid w:val="00E42B1D"/>
    <w:rsid w:val="00E61624"/>
    <w:rsid w:val="00E6244C"/>
    <w:rsid w:val="00E72C81"/>
    <w:rsid w:val="00E83130"/>
    <w:rsid w:val="00EA0B77"/>
    <w:rsid w:val="00EA1041"/>
    <w:rsid w:val="00EA2CB0"/>
    <w:rsid w:val="00EA50B2"/>
    <w:rsid w:val="00EA6D2E"/>
    <w:rsid w:val="00EC3CF0"/>
    <w:rsid w:val="00ED3A39"/>
    <w:rsid w:val="00EE5BA0"/>
    <w:rsid w:val="00EF7D45"/>
    <w:rsid w:val="00F078D8"/>
    <w:rsid w:val="00F07EEA"/>
    <w:rsid w:val="00F204E8"/>
    <w:rsid w:val="00F27663"/>
    <w:rsid w:val="00F32490"/>
    <w:rsid w:val="00F34564"/>
    <w:rsid w:val="00F41A9B"/>
    <w:rsid w:val="00F44D69"/>
    <w:rsid w:val="00F5310F"/>
    <w:rsid w:val="00F53110"/>
    <w:rsid w:val="00F5478E"/>
    <w:rsid w:val="00F61110"/>
    <w:rsid w:val="00F62ABB"/>
    <w:rsid w:val="00FB1F61"/>
    <w:rsid w:val="00FB70B5"/>
    <w:rsid w:val="00FC75DA"/>
    <w:rsid w:val="00FD0A90"/>
    <w:rsid w:val="00FD7E58"/>
    <w:rsid w:val="00FE23FF"/>
    <w:rsid w:val="00FF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D325292"/>
  <w15:docId w15:val="{ACB082E2-B04E-4A94-A556-6E5A6EAC5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00B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C500BE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D765C1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123E7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D765C1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header"/>
    <w:basedOn w:val="a"/>
    <w:link w:val="a4"/>
    <w:rsid w:val="00A4463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link w:val="a3"/>
    <w:semiHidden/>
    <w:locked/>
    <w:rsid w:val="007123E7"/>
    <w:rPr>
      <w:rFonts w:ascii="Arial" w:hAnsi="Arial" w:cs="Times New Roman"/>
      <w:sz w:val="24"/>
    </w:rPr>
  </w:style>
  <w:style w:type="character" w:styleId="a5">
    <w:name w:val="page number"/>
    <w:rsid w:val="00A4463D"/>
    <w:rPr>
      <w:rFonts w:cs="Times New Roman"/>
    </w:rPr>
  </w:style>
  <w:style w:type="table" w:styleId="a6">
    <w:name w:val="Table Grid"/>
    <w:basedOn w:val="a1"/>
    <w:rsid w:val="00A446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semiHidden/>
    <w:rsid w:val="00A4463D"/>
    <w:rPr>
      <w:rFonts w:ascii="Times New Roman" w:hAnsi="Times New Roman" w:cs="Times New Roman"/>
      <w:sz w:val="2"/>
    </w:rPr>
  </w:style>
  <w:style w:type="character" w:customStyle="1" w:styleId="a8">
    <w:name w:val="Текст выноски Знак"/>
    <w:link w:val="a7"/>
    <w:semiHidden/>
    <w:locked/>
    <w:rsid w:val="007123E7"/>
    <w:rPr>
      <w:rFonts w:cs="Times New Roman"/>
      <w:sz w:val="2"/>
    </w:rPr>
  </w:style>
  <w:style w:type="paragraph" w:styleId="a9">
    <w:name w:val="Title"/>
    <w:basedOn w:val="a"/>
    <w:link w:val="aa"/>
    <w:qFormat/>
    <w:rsid w:val="00C500BE"/>
    <w:pPr>
      <w:jc w:val="center"/>
    </w:pPr>
    <w:rPr>
      <w:rFonts w:cs="Times New Roman"/>
      <w:b/>
      <w:bCs/>
      <w:sz w:val="28"/>
      <w:szCs w:val="28"/>
    </w:rPr>
  </w:style>
  <w:style w:type="character" w:customStyle="1" w:styleId="aa">
    <w:name w:val="Заголовок Знак"/>
    <w:link w:val="a9"/>
    <w:locked/>
    <w:rsid w:val="00C32B07"/>
    <w:rPr>
      <w:rFonts w:ascii="Arial" w:hAnsi="Arial" w:cs="Times New Roman"/>
      <w:b/>
      <w:sz w:val="28"/>
    </w:rPr>
  </w:style>
  <w:style w:type="paragraph" w:styleId="ab">
    <w:name w:val="footer"/>
    <w:basedOn w:val="a"/>
    <w:link w:val="ac"/>
    <w:uiPriority w:val="99"/>
    <w:rsid w:val="00C7274D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semiHidden/>
    <w:locked/>
    <w:rsid w:val="007123E7"/>
    <w:rPr>
      <w:rFonts w:ascii="Arial" w:hAnsi="Arial" w:cs="Times New Roman"/>
      <w:sz w:val="24"/>
    </w:rPr>
  </w:style>
  <w:style w:type="paragraph" w:styleId="ad">
    <w:name w:val="Body Text Indent"/>
    <w:basedOn w:val="a"/>
    <w:link w:val="ae"/>
    <w:uiPriority w:val="99"/>
    <w:rsid w:val="000F4921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e">
    <w:name w:val="Основной текст с отступом Знак"/>
    <w:link w:val="ad"/>
    <w:uiPriority w:val="99"/>
    <w:semiHidden/>
    <w:locked/>
    <w:rsid w:val="007123E7"/>
    <w:rPr>
      <w:rFonts w:ascii="Arial" w:hAnsi="Arial" w:cs="Times New Roman"/>
      <w:sz w:val="24"/>
    </w:rPr>
  </w:style>
  <w:style w:type="paragraph" w:styleId="3">
    <w:name w:val="Body Text Indent 3"/>
    <w:basedOn w:val="a"/>
    <w:link w:val="30"/>
    <w:uiPriority w:val="99"/>
    <w:rsid w:val="000F4921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7123E7"/>
    <w:rPr>
      <w:rFonts w:ascii="Arial" w:hAnsi="Arial" w:cs="Times New Roman"/>
      <w:sz w:val="16"/>
    </w:rPr>
  </w:style>
  <w:style w:type="paragraph" w:customStyle="1" w:styleId="ConsTitle">
    <w:name w:val="ConsTitle"/>
    <w:uiPriority w:val="99"/>
    <w:rsid w:val="000F492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6"/>
      <w:szCs w:val="26"/>
    </w:rPr>
  </w:style>
  <w:style w:type="paragraph" w:styleId="af">
    <w:name w:val="Body Text"/>
    <w:basedOn w:val="a"/>
    <w:link w:val="af0"/>
    <w:rsid w:val="00D158F3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f0">
    <w:name w:val="Основной текст Знак"/>
    <w:link w:val="af"/>
    <w:semiHidden/>
    <w:locked/>
    <w:rsid w:val="007123E7"/>
    <w:rPr>
      <w:rFonts w:ascii="Arial" w:hAnsi="Arial" w:cs="Times New Roman"/>
      <w:sz w:val="24"/>
    </w:rPr>
  </w:style>
  <w:style w:type="paragraph" w:customStyle="1" w:styleId="11">
    <w:name w:val="Абзац списка1"/>
    <w:basedOn w:val="a"/>
    <w:uiPriority w:val="99"/>
    <w:rsid w:val="00D158F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f1">
    <w:name w:val="Знак"/>
    <w:basedOn w:val="a"/>
    <w:uiPriority w:val="99"/>
    <w:rsid w:val="00866E60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rsid w:val="00866E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1">
    <w:name w:val="Body Text 2"/>
    <w:basedOn w:val="a"/>
    <w:link w:val="22"/>
    <w:semiHidden/>
    <w:unhideWhenUsed/>
    <w:rsid w:val="004616E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4616E7"/>
    <w:rPr>
      <w:rFonts w:ascii="Arial" w:hAnsi="Arial" w:cs="Arial"/>
      <w:sz w:val="24"/>
      <w:szCs w:val="24"/>
    </w:rPr>
  </w:style>
  <w:style w:type="paragraph" w:styleId="31">
    <w:name w:val="Body Text 3"/>
    <w:basedOn w:val="a"/>
    <w:link w:val="32"/>
    <w:semiHidden/>
    <w:unhideWhenUsed/>
    <w:rsid w:val="004616E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semiHidden/>
    <w:rsid w:val="004616E7"/>
    <w:rPr>
      <w:rFonts w:ascii="Arial" w:hAnsi="Arial" w:cs="Arial"/>
      <w:sz w:val="16"/>
      <w:szCs w:val="16"/>
    </w:rPr>
  </w:style>
  <w:style w:type="numbering" w:customStyle="1" w:styleId="12">
    <w:name w:val="Нет списка1"/>
    <w:next w:val="a2"/>
    <w:uiPriority w:val="99"/>
    <w:semiHidden/>
    <w:unhideWhenUsed/>
    <w:rsid w:val="004616E7"/>
  </w:style>
  <w:style w:type="character" w:styleId="af2">
    <w:name w:val="Hyperlink"/>
    <w:uiPriority w:val="99"/>
    <w:semiHidden/>
    <w:unhideWhenUsed/>
    <w:rsid w:val="004616E7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4616E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4616E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4">
    <w:name w:val="Основной текст (4)_"/>
    <w:link w:val="40"/>
    <w:uiPriority w:val="99"/>
    <w:locked/>
    <w:rsid w:val="004616E7"/>
    <w:rPr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4616E7"/>
    <w:pPr>
      <w:widowControl/>
      <w:shd w:val="clear" w:color="auto" w:fill="FFFFFF"/>
      <w:autoSpaceDE/>
      <w:autoSpaceDN/>
      <w:adjustRightInd/>
      <w:spacing w:before="120" w:line="326" w:lineRule="exact"/>
      <w:ind w:hanging="280"/>
      <w:jc w:val="right"/>
    </w:pPr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rsid w:val="004616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Содержимое таблицы"/>
    <w:basedOn w:val="a"/>
    <w:uiPriority w:val="99"/>
    <w:rsid w:val="004616E7"/>
    <w:pPr>
      <w:widowControl/>
      <w:suppressLineNumbers/>
      <w:suppressAutoHyphens/>
      <w:autoSpaceDE/>
      <w:autoSpaceDN/>
      <w:adjustRightInd/>
    </w:pPr>
    <w:rPr>
      <w:rFonts w:ascii="Times New Roman" w:eastAsia="Calibri" w:hAnsi="Times New Roman" w:cs="Times New Roman"/>
      <w:lang w:eastAsia="ar-SA"/>
    </w:rPr>
  </w:style>
  <w:style w:type="paragraph" w:customStyle="1" w:styleId="s1">
    <w:name w:val="s_1"/>
    <w:basedOn w:val="a"/>
    <w:rsid w:val="004616E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TitleChar">
    <w:name w:val="Title Char"/>
    <w:uiPriority w:val="99"/>
    <w:locked/>
    <w:rsid w:val="004616E7"/>
    <w:rPr>
      <w:rFonts w:ascii="Times New Roman" w:hAnsi="Times New Roman" w:cs="Times New Roman" w:hint="default"/>
      <w:b/>
      <w:bCs w:val="0"/>
      <w:sz w:val="24"/>
      <w:lang w:eastAsia="ru-RU"/>
    </w:rPr>
  </w:style>
  <w:style w:type="character" w:customStyle="1" w:styleId="BodyTextChar">
    <w:name w:val="Body Text Char"/>
    <w:uiPriority w:val="99"/>
    <w:locked/>
    <w:rsid w:val="004616E7"/>
    <w:rPr>
      <w:rFonts w:ascii="Times New Roman" w:hAnsi="Times New Roman" w:cs="Times New Roman" w:hint="default"/>
      <w:sz w:val="24"/>
      <w:lang w:eastAsia="ru-RU"/>
    </w:rPr>
  </w:style>
  <w:style w:type="character" w:customStyle="1" w:styleId="BodyText2Char">
    <w:name w:val="Body Text 2 Char"/>
    <w:uiPriority w:val="99"/>
    <w:locked/>
    <w:rsid w:val="004616E7"/>
    <w:rPr>
      <w:rFonts w:ascii="Times New Roman" w:hAnsi="Times New Roman" w:cs="Times New Roman" w:hint="default"/>
      <w:b/>
      <w:bCs w:val="0"/>
      <w:sz w:val="24"/>
      <w:lang w:eastAsia="ru-RU"/>
    </w:rPr>
  </w:style>
  <w:style w:type="character" w:customStyle="1" w:styleId="HeaderChar">
    <w:name w:val="Header Char"/>
    <w:uiPriority w:val="99"/>
    <w:locked/>
    <w:rsid w:val="004616E7"/>
    <w:rPr>
      <w:rFonts w:ascii="Times New Roman" w:hAnsi="Times New Roman" w:cs="Times New Roman" w:hint="default"/>
      <w:sz w:val="24"/>
      <w:lang w:eastAsia="ru-RU"/>
    </w:rPr>
  </w:style>
  <w:style w:type="character" w:customStyle="1" w:styleId="BodyText3Char">
    <w:name w:val="Body Text 3 Char"/>
    <w:uiPriority w:val="99"/>
    <w:locked/>
    <w:rsid w:val="004616E7"/>
    <w:rPr>
      <w:rFonts w:ascii="Times New Roman" w:hAnsi="Times New Roman" w:cs="Times New Roman" w:hint="default"/>
      <w:sz w:val="24"/>
      <w:lang w:eastAsia="ru-RU"/>
    </w:rPr>
  </w:style>
  <w:style w:type="character" w:customStyle="1" w:styleId="BalloonTextChar">
    <w:name w:val="Balloon Text Char"/>
    <w:uiPriority w:val="99"/>
    <w:semiHidden/>
    <w:locked/>
    <w:rsid w:val="004616E7"/>
    <w:rPr>
      <w:rFonts w:ascii="Tahoma" w:hAnsi="Tahoma" w:cs="Tahoma" w:hint="default"/>
      <w:sz w:val="16"/>
      <w:lang w:eastAsia="ru-RU"/>
    </w:rPr>
  </w:style>
  <w:style w:type="character" w:customStyle="1" w:styleId="af5">
    <w:name w:val="Цветовое выделение"/>
    <w:uiPriority w:val="99"/>
    <w:rsid w:val="004616E7"/>
    <w:rPr>
      <w:b/>
      <w:bCs w:val="0"/>
      <w:color w:val="26282F"/>
      <w:sz w:val="26"/>
    </w:rPr>
  </w:style>
  <w:style w:type="character" w:customStyle="1" w:styleId="af6">
    <w:name w:val="Гипертекстовая ссылка"/>
    <w:uiPriority w:val="99"/>
    <w:rsid w:val="004616E7"/>
    <w:rPr>
      <w:b w:val="0"/>
      <w:bCs w:val="0"/>
      <w:color w:val="106BBE"/>
      <w:sz w:val="26"/>
    </w:rPr>
  </w:style>
  <w:style w:type="character" w:customStyle="1" w:styleId="s10">
    <w:name w:val="s_10"/>
    <w:rsid w:val="004616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87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internet.garant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nternet.garant.ru/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internet.garant.ru/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eader" Target="header1.xml"/><Relationship Id="rId27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45</Pages>
  <Words>13095</Words>
  <Characters>74645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Отдел кадров</Company>
  <LinksUpToDate>false</LinksUpToDate>
  <CharactersWithSpaces>87565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Красюкова Л.В.</dc:creator>
  <cp:keywords/>
  <dc:description/>
  <cp:lastModifiedBy>Admin</cp:lastModifiedBy>
  <cp:revision>5</cp:revision>
  <cp:lastPrinted>2024-11-13T11:43:00Z</cp:lastPrinted>
  <dcterms:created xsi:type="dcterms:W3CDTF">2024-11-22T11:19:00Z</dcterms:created>
  <dcterms:modified xsi:type="dcterms:W3CDTF">2024-12-27T05:49:00Z</dcterms:modified>
</cp:coreProperties>
</file>